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C7" w:rsidRDefault="009262EE">
      <w:pPr>
        <w:pStyle w:val="BodyA"/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Saltwater Church Board </w:t>
      </w:r>
      <w:r w:rsidR="00202E95">
        <w:rPr>
          <w:sz w:val="28"/>
          <w:szCs w:val="28"/>
        </w:rPr>
        <w:t>Minutes</w:t>
      </w:r>
      <w:r>
        <w:rPr>
          <w:sz w:val="28"/>
          <w:szCs w:val="28"/>
        </w:rPr>
        <w:t xml:space="preserve"> September 23, 2020</w:t>
      </w:r>
      <w:r>
        <w:rPr>
          <w:sz w:val="28"/>
          <w:szCs w:val="28"/>
        </w:rPr>
        <w:tab/>
      </w:r>
    </w:p>
    <w:p w:rsidR="006D21C7" w:rsidRDefault="00A43352">
      <w:pPr>
        <w:pStyle w:val="BodyA"/>
        <w:tabs>
          <w:tab w:val="left" w:pos="6260"/>
        </w:tabs>
        <w:rPr>
          <w:sz w:val="24"/>
          <w:szCs w:val="24"/>
        </w:rPr>
      </w:pPr>
      <w:r>
        <w:rPr>
          <w:sz w:val="24"/>
          <w:szCs w:val="24"/>
        </w:rPr>
        <w:t>Attending (via Zoom)</w:t>
      </w:r>
      <w:r w:rsidR="009262EE">
        <w:rPr>
          <w:sz w:val="24"/>
          <w:szCs w:val="24"/>
        </w:rPr>
        <w:t>:</w:t>
      </w:r>
      <w:r>
        <w:rPr>
          <w:sz w:val="24"/>
          <w:szCs w:val="24"/>
        </w:rPr>
        <w:t xml:space="preserve"> Ray </w:t>
      </w:r>
      <w:proofErr w:type="spellStart"/>
      <w:r>
        <w:rPr>
          <w:sz w:val="24"/>
          <w:szCs w:val="24"/>
        </w:rPr>
        <w:t>Valpey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Mayda</w:t>
      </w:r>
      <w:proofErr w:type="spellEnd"/>
      <w:r>
        <w:rPr>
          <w:sz w:val="24"/>
          <w:szCs w:val="24"/>
        </w:rPr>
        <w:t xml:space="preserve"> Taney, Kathy Jorgensen, Anjali Lopez, Lauren Cra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ford, Karin </w:t>
      </w:r>
      <w:proofErr w:type="spellStart"/>
      <w:r>
        <w:rPr>
          <w:sz w:val="24"/>
          <w:szCs w:val="24"/>
        </w:rPr>
        <w:t>Leisy</w:t>
      </w:r>
      <w:proofErr w:type="spellEnd"/>
      <w:r>
        <w:rPr>
          <w:sz w:val="24"/>
          <w:szCs w:val="24"/>
        </w:rPr>
        <w:t xml:space="preserve">, Rev. Kristin </w:t>
      </w:r>
      <w:proofErr w:type="spellStart"/>
      <w:r>
        <w:rPr>
          <w:sz w:val="24"/>
          <w:szCs w:val="24"/>
        </w:rPr>
        <w:t>Kuriga</w:t>
      </w:r>
      <w:proofErr w:type="spellEnd"/>
      <w:r>
        <w:rPr>
          <w:sz w:val="24"/>
          <w:szCs w:val="24"/>
        </w:rPr>
        <w:t xml:space="preserve"> and Gaye Greeves</w:t>
      </w:r>
    </w:p>
    <w:p w:rsidR="006D21C7" w:rsidRDefault="009262EE">
      <w:pPr>
        <w:pStyle w:val="BodyA"/>
        <w:tabs>
          <w:tab w:val="left" w:pos="6260"/>
        </w:tabs>
        <w:rPr>
          <w:sz w:val="24"/>
          <w:szCs w:val="24"/>
        </w:rPr>
      </w:pPr>
      <w:r>
        <w:rPr>
          <w:sz w:val="24"/>
          <w:szCs w:val="24"/>
        </w:rPr>
        <w:t>Our Mission:</w:t>
      </w:r>
    </w:p>
    <w:p w:rsidR="006D21C7" w:rsidRDefault="009262EE">
      <w:pPr>
        <w:pStyle w:val="BodyA"/>
        <w:tabs>
          <w:tab w:val="left" w:pos="6260"/>
        </w:tabs>
        <w:spacing w:line="240" w:lineRule="auto"/>
        <w:jc w:val="center"/>
        <w:rPr>
          <w:rFonts w:ascii="Copperplate" w:eastAsia="Copperplate" w:hAnsi="Copperplate" w:cs="Copperplate"/>
          <w:b/>
          <w:bCs/>
          <w:sz w:val="24"/>
          <w:szCs w:val="24"/>
        </w:rPr>
      </w:pPr>
      <w:r>
        <w:rPr>
          <w:rFonts w:ascii="Copperplate" w:hAnsi="Copperplate"/>
          <w:b/>
          <w:bCs/>
          <w:sz w:val="24"/>
          <w:szCs w:val="24"/>
        </w:rPr>
        <w:t>At Saltwater Unitarian Universalist Church, we</w:t>
      </w:r>
    </w:p>
    <w:p w:rsidR="006D21C7" w:rsidRDefault="009262EE">
      <w:pPr>
        <w:pStyle w:val="BodyA"/>
        <w:tabs>
          <w:tab w:val="left" w:pos="6260"/>
        </w:tabs>
        <w:spacing w:line="240" w:lineRule="auto"/>
        <w:jc w:val="center"/>
        <w:rPr>
          <w:rFonts w:ascii="Copperplate" w:eastAsia="Copperplate" w:hAnsi="Copperplate" w:cs="Copperplate"/>
          <w:b/>
          <w:bCs/>
          <w:sz w:val="24"/>
          <w:szCs w:val="24"/>
        </w:rPr>
      </w:pPr>
      <w:r>
        <w:rPr>
          <w:rFonts w:ascii="Copperplate" w:hAnsi="Copperplate"/>
          <w:b/>
          <w:bCs/>
          <w:sz w:val="24"/>
          <w:szCs w:val="24"/>
        </w:rPr>
        <w:t>Practice Love</w:t>
      </w:r>
    </w:p>
    <w:p w:rsidR="006D21C7" w:rsidRDefault="009262EE">
      <w:pPr>
        <w:pStyle w:val="BodyA"/>
        <w:tabs>
          <w:tab w:val="left" w:pos="6260"/>
        </w:tabs>
        <w:spacing w:line="240" w:lineRule="auto"/>
        <w:jc w:val="center"/>
        <w:rPr>
          <w:rFonts w:ascii="Copperplate" w:eastAsia="Copperplate" w:hAnsi="Copperplate" w:cs="Copperplate"/>
          <w:b/>
          <w:bCs/>
          <w:sz w:val="24"/>
          <w:szCs w:val="24"/>
        </w:rPr>
      </w:pPr>
      <w:r>
        <w:rPr>
          <w:rFonts w:ascii="Copperplate" w:hAnsi="Copperplate"/>
          <w:b/>
          <w:bCs/>
          <w:sz w:val="24"/>
          <w:szCs w:val="24"/>
        </w:rPr>
        <w:t>Foster Connection</w:t>
      </w:r>
    </w:p>
    <w:p w:rsidR="006D21C7" w:rsidRDefault="009262EE">
      <w:pPr>
        <w:pStyle w:val="BodyA"/>
        <w:tabs>
          <w:tab w:val="left" w:pos="6260"/>
        </w:tabs>
        <w:spacing w:line="240" w:lineRule="auto"/>
        <w:jc w:val="center"/>
        <w:rPr>
          <w:rFonts w:ascii="Copperplate" w:eastAsia="Copperplate" w:hAnsi="Copperplate" w:cs="Copperplate"/>
          <w:b/>
          <w:bCs/>
          <w:sz w:val="24"/>
          <w:szCs w:val="24"/>
        </w:rPr>
      </w:pPr>
      <w:r>
        <w:rPr>
          <w:rFonts w:ascii="Copperplate" w:hAnsi="Copperplate"/>
          <w:b/>
          <w:bCs/>
          <w:sz w:val="24"/>
          <w:szCs w:val="24"/>
        </w:rPr>
        <w:t>Nurture Spiritual Growth</w:t>
      </w:r>
    </w:p>
    <w:p w:rsidR="006D21C7" w:rsidRDefault="009262EE">
      <w:pPr>
        <w:pStyle w:val="BodyA"/>
        <w:tabs>
          <w:tab w:val="left" w:pos="6260"/>
        </w:tabs>
        <w:spacing w:line="240" w:lineRule="auto"/>
        <w:jc w:val="center"/>
        <w:rPr>
          <w:rFonts w:ascii="Copperplate" w:eastAsia="Copperplate" w:hAnsi="Copperplate" w:cs="Copperplate"/>
          <w:b/>
          <w:bCs/>
          <w:sz w:val="24"/>
          <w:szCs w:val="24"/>
        </w:rPr>
      </w:pPr>
      <w:r>
        <w:rPr>
          <w:rFonts w:ascii="Copperplate" w:hAnsi="Copperplate"/>
          <w:b/>
          <w:bCs/>
          <w:sz w:val="24"/>
          <w:szCs w:val="24"/>
        </w:rPr>
        <w:t>Act for Justice</w:t>
      </w:r>
    </w:p>
    <w:p w:rsidR="006D21C7" w:rsidRDefault="006D21C7">
      <w:pPr>
        <w:pStyle w:val="BodyA"/>
        <w:rPr>
          <w:sz w:val="24"/>
          <w:szCs w:val="24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4"/>
        <w:gridCol w:w="3420"/>
        <w:gridCol w:w="1080"/>
        <w:gridCol w:w="4068"/>
      </w:tblGrid>
      <w:tr w:rsidR="006D21C7" w:rsidRPr="00A43352" w:rsidTr="00A43352">
        <w:trPr>
          <w:trHeight w:val="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Time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Lead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Notes</w:t>
            </w:r>
          </w:p>
        </w:tc>
      </w:tr>
      <w:tr w:rsidR="006D21C7" w:rsidRPr="00A43352" w:rsidTr="00A43352">
        <w:trPr>
          <w:trHeight w:val="17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7:00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Call to Order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 xml:space="preserve">Chalice Lighting 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 xml:space="preserve"> -(Mission recitation and refle</w:t>
            </w:r>
            <w:r w:rsidRPr="00A43352">
              <w:rPr>
                <w:rFonts w:cs="Calibri"/>
                <w:sz w:val="24"/>
                <w:szCs w:val="24"/>
              </w:rPr>
              <w:t>c</w:t>
            </w:r>
            <w:r w:rsidRPr="00A43352">
              <w:rPr>
                <w:rFonts w:cs="Calibri"/>
                <w:sz w:val="24"/>
                <w:szCs w:val="24"/>
              </w:rPr>
              <w:t>tion on how one of the aspects will be realized at today’s mee</w:t>
            </w:r>
            <w:r w:rsidRPr="00A43352">
              <w:rPr>
                <w:rFonts w:cs="Calibri"/>
                <w:sz w:val="24"/>
                <w:szCs w:val="24"/>
              </w:rPr>
              <w:t>t</w:t>
            </w:r>
            <w:r w:rsidRPr="00A43352">
              <w:rPr>
                <w:rFonts w:cs="Calibri"/>
                <w:sz w:val="24"/>
                <w:szCs w:val="24"/>
              </w:rPr>
              <w:t>ing)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Check 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Ray</w:t>
            </w:r>
          </w:p>
          <w:p w:rsidR="006D21C7" w:rsidRPr="00A43352" w:rsidRDefault="00A43352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Anjali</w:t>
            </w:r>
          </w:p>
          <w:p w:rsidR="006D21C7" w:rsidRPr="00A43352" w:rsidRDefault="006D21C7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21C7" w:rsidRPr="00A43352" w:rsidRDefault="006D21C7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21C7" w:rsidRPr="00A43352" w:rsidRDefault="006D21C7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A43352">
              <w:rPr>
                <w:rFonts w:cs="Calibri"/>
                <w:sz w:val="24"/>
                <w:szCs w:val="24"/>
              </w:rPr>
              <w:t>Mayda</w:t>
            </w:r>
            <w:proofErr w:type="spell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6D21C7">
            <w:pPr>
              <w:rPr>
                <w:rFonts w:ascii="Calibri" w:hAnsi="Calibri" w:cs="Calibri"/>
              </w:rPr>
            </w:pPr>
          </w:p>
        </w:tc>
      </w:tr>
      <w:tr w:rsidR="006D21C7" w:rsidRPr="00A43352" w:rsidTr="00A43352">
        <w:trPr>
          <w:trHeight w:val="11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7:15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Consent Agenda approval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 xml:space="preserve">   Minutes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 xml:space="preserve">   Agenda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 xml:space="preserve">   Minister’s report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Ray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2F45EA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Consent agenda approved.</w:t>
            </w:r>
          </w:p>
        </w:tc>
      </w:tr>
      <w:tr w:rsidR="006D21C7" w:rsidRPr="00A43352" w:rsidTr="00A43352">
        <w:trPr>
          <w:trHeight w:val="8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7:20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Financial review - month 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                 - IRS update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                 - Tax Exemption TF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Gaye</w:t>
            </w:r>
          </w:p>
          <w:p w:rsidR="006D21C7" w:rsidRPr="00A43352" w:rsidRDefault="006D21C7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Ray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2F45EA" w:rsidP="002F45EA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 xml:space="preserve">For August, pledge income is down. So far, there has been no need to transfer </w:t>
            </w:r>
            <w:r w:rsidR="00A43352">
              <w:rPr>
                <w:rFonts w:ascii="Calibri" w:hAnsi="Calibri" w:cs="Calibri"/>
              </w:rPr>
              <w:t xml:space="preserve">funds from </w:t>
            </w:r>
            <w:r w:rsidRPr="00A43352">
              <w:rPr>
                <w:rFonts w:ascii="Calibri" w:hAnsi="Calibri" w:cs="Calibri"/>
              </w:rPr>
              <w:t>cash reserves. Haitian Uni</w:t>
            </w:r>
            <w:r w:rsidRPr="00A43352">
              <w:rPr>
                <w:rFonts w:ascii="Calibri" w:hAnsi="Calibri" w:cs="Calibri"/>
              </w:rPr>
              <w:t>t</w:t>
            </w:r>
            <w:r w:rsidRPr="00A43352">
              <w:rPr>
                <w:rFonts w:ascii="Calibri" w:hAnsi="Calibri" w:cs="Calibri"/>
              </w:rPr>
              <w:t>ed Christians paid $300 rent</w:t>
            </w:r>
            <w:r w:rsidR="00A43352">
              <w:rPr>
                <w:rFonts w:ascii="Calibri" w:hAnsi="Calibri" w:cs="Calibri"/>
              </w:rPr>
              <w:t xml:space="preserve"> for August</w:t>
            </w:r>
            <w:r w:rsidRPr="00A43352">
              <w:rPr>
                <w:rFonts w:ascii="Calibri" w:hAnsi="Calibri" w:cs="Calibri"/>
              </w:rPr>
              <w:t>. Planting Flowers paid $2,000. Building and Grounds shows $1</w:t>
            </w:r>
            <w:r w:rsidR="00A43352">
              <w:rPr>
                <w:rFonts w:ascii="Calibri" w:hAnsi="Calibri" w:cs="Calibri"/>
              </w:rPr>
              <w:t>,</w:t>
            </w:r>
            <w:r w:rsidRPr="00A43352">
              <w:rPr>
                <w:rFonts w:ascii="Calibri" w:hAnsi="Calibri" w:cs="Calibri"/>
              </w:rPr>
              <w:t>000 payment which represents payment to Juan M</w:t>
            </w:r>
            <w:r w:rsidRPr="00A43352">
              <w:rPr>
                <w:rFonts w:ascii="Calibri" w:hAnsi="Calibri" w:cs="Calibri"/>
              </w:rPr>
              <w:t>o</w:t>
            </w:r>
            <w:r w:rsidRPr="00A43352">
              <w:rPr>
                <w:rFonts w:ascii="Calibri" w:hAnsi="Calibri" w:cs="Calibri"/>
              </w:rPr>
              <w:t>rales to cover his insu</w:t>
            </w:r>
            <w:r w:rsidRPr="00A43352">
              <w:rPr>
                <w:rFonts w:ascii="Calibri" w:hAnsi="Calibri" w:cs="Calibri"/>
              </w:rPr>
              <w:t>r</w:t>
            </w:r>
            <w:r w:rsidRPr="00A43352">
              <w:rPr>
                <w:rFonts w:ascii="Calibri" w:hAnsi="Calibri" w:cs="Calibri"/>
              </w:rPr>
              <w:t>ance deductible.</w:t>
            </w:r>
            <w:r w:rsidR="00A43352">
              <w:rPr>
                <w:rFonts w:ascii="Calibri" w:hAnsi="Calibri" w:cs="Calibri"/>
              </w:rPr>
              <w:t xml:space="preserve"> This payment was made as the result of one of SUUC’s trees falling on Mr. M</w:t>
            </w:r>
            <w:r w:rsidR="00A43352">
              <w:rPr>
                <w:rFonts w:ascii="Calibri" w:hAnsi="Calibri" w:cs="Calibri"/>
              </w:rPr>
              <w:t>o</w:t>
            </w:r>
            <w:r w:rsidR="00A43352">
              <w:rPr>
                <w:rFonts w:ascii="Calibri" w:hAnsi="Calibri" w:cs="Calibri"/>
              </w:rPr>
              <w:t>rales’ fence.</w:t>
            </w:r>
            <w:r w:rsidRPr="00A43352">
              <w:rPr>
                <w:rFonts w:ascii="Calibri" w:hAnsi="Calibri" w:cs="Calibri"/>
              </w:rPr>
              <w:t xml:space="preserve"> </w:t>
            </w:r>
          </w:p>
          <w:p w:rsidR="002F45EA" w:rsidRPr="00A43352" w:rsidRDefault="002F45EA" w:rsidP="002F45EA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There are charges for items on Key Bank credit card that need to be a</w:t>
            </w:r>
            <w:r w:rsidRPr="00A43352">
              <w:rPr>
                <w:rFonts w:ascii="Calibri" w:hAnsi="Calibri" w:cs="Calibri"/>
              </w:rPr>
              <w:t>p</w:t>
            </w:r>
            <w:r w:rsidRPr="00A43352">
              <w:rPr>
                <w:rFonts w:ascii="Calibri" w:hAnsi="Calibri" w:cs="Calibri"/>
              </w:rPr>
              <w:t xml:space="preserve">plied to prior fiscal year. Gaye will make </w:t>
            </w:r>
            <w:r w:rsidRPr="00A43352">
              <w:rPr>
                <w:rFonts w:ascii="Calibri" w:hAnsi="Calibri" w:cs="Calibri"/>
              </w:rPr>
              <w:lastRenderedPageBreak/>
              <w:t>the corrections. Some e</w:t>
            </w:r>
            <w:r w:rsidRPr="00A43352">
              <w:rPr>
                <w:rFonts w:ascii="Calibri" w:hAnsi="Calibri" w:cs="Calibri"/>
              </w:rPr>
              <w:t>x</w:t>
            </w:r>
            <w:r w:rsidRPr="00A43352">
              <w:rPr>
                <w:rFonts w:ascii="Calibri" w:hAnsi="Calibri" w:cs="Calibri"/>
              </w:rPr>
              <w:t xml:space="preserve">penses were </w:t>
            </w:r>
            <w:r w:rsidR="00A43352">
              <w:rPr>
                <w:rFonts w:ascii="Calibri" w:hAnsi="Calibri" w:cs="Calibri"/>
              </w:rPr>
              <w:t xml:space="preserve">incorrectly </w:t>
            </w:r>
            <w:r w:rsidRPr="00A43352">
              <w:rPr>
                <w:rFonts w:ascii="Calibri" w:hAnsi="Calibri" w:cs="Calibri"/>
              </w:rPr>
              <w:t>allocated, and Gaye will make the co</w:t>
            </w:r>
            <w:r w:rsidRPr="00A43352">
              <w:rPr>
                <w:rFonts w:ascii="Calibri" w:hAnsi="Calibri" w:cs="Calibri"/>
              </w:rPr>
              <w:t>r</w:t>
            </w:r>
            <w:r w:rsidRPr="00A43352">
              <w:rPr>
                <w:rFonts w:ascii="Calibri" w:hAnsi="Calibri" w:cs="Calibri"/>
              </w:rPr>
              <w:t>rections.</w:t>
            </w:r>
          </w:p>
          <w:p w:rsidR="002F45EA" w:rsidRPr="00A43352" w:rsidRDefault="002F45EA" w:rsidP="002F45EA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SUUC has not heard from the IRS r</w:t>
            </w:r>
            <w:r w:rsidRPr="00A43352">
              <w:rPr>
                <w:rFonts w:ascii="Calibri" w:hAnsi="Calibri" w:cs="Calibri"/>
              </w:rPr>
              <w:t>e</w:t>
            </w:r>
            <w:r w:rsidRPr="00A43352">
              <w:rPr>
                <w:rFonts w:ascii="Calibri" w:hAnsi="Calibri" w:cs="Calibri"/>
              </w:rPr>
              <w:t xml:space="preserve">garding the large </w:t>
            </w:r>
            <w:r w:rsidR="00A43352">
              <w:rPr>
                <w:rFonts w:ascii="Calibri" w:hAnsi="Calibri" w:cs="Calibri"/>
              </w:rPr>
              <w:t xml:space="preserve">income tax </w:t>
            </w:r>
            <w:r w:rsidRPr="00A43352">
              <w:rPr>
                <w:rFonts w:ascii="Calibri" w:hAnsi="Calibri" w:cs="Calibri"/>
              </w:rPr>
              <w:t>overpa</w:t>
            </w:r>
            <w:r w:rsidRPr="00A43352">
              <w:rPr>
                <w:rFonts w:ascii="Calibri" w:hAnsi="Calibri" w:cs="Calibri"/>
              </w:rPr>
              <w:t>y</w:t>
            </w:r>
            <w:r w:rsidRPr="00A43352">
              <w:rPr>
                <w:rFonts w:ascii="Calibri" w:hAnsi="Calibri" w:cs="Calibri"/>
              </w:rPr>
              <w:t>ment. It ma</w:t>
            </w:r>
            <w:r w:rsidR="00A43352">
              <w:rPr>
                <w:rFonts w:ascii="Calibri" w:hAnsi="Calibri" w:cs="Calibri"/>
              </w:rPr>
              <w:t>y</w:t>
            </w:r>
            <w:r w:rsidRPr="00A43352">
              <w:rPr>
                <w:rFonts w:ascii="Calibri" w:hAnsi="Calibri" w:cs="Calibri"/>
              </w:rPr>
              <w:t xml:space="preserve"> take 3-4 months to r</w:t>
            </w:r>
            <w:r w:rsidRPr="00A43352">
              <w:rPr>
                <w:rFonts w:ascii="Calibri" w:hAnsi="Calibri" w:cs="Calibri"/>
              </w:rPr>
              <w:t>e</w:t>
            </w:r>
            <w:r w:rsidRPr="00A43352">
              <w:rPr>
                <w:rFonts w:ascii="Calibri" w:hAnsi="Calibri" w:cs="Calibri"/>
              </w:rPr>
              <w:t>ceive a r</w:t>
            </w:r>
            <w:r w:rsidRPr="00A43352">
              <w:rPr>
                <w:rFonts w:ascii="Calibri" w:hAnsi="Calibri" w:cs="Calibri"/>
              </w:rPr>
              <w:t>e</w:t>
            </w:r>
            <w:r w:rsidRPr="00A43352">
              <w:rPr>
                <w:rFonts w:ascii="Calibri" w:hAnsi="Calibri" w:cs="Calibri"/>
              </w:rPr>
              <w:t>sponse.</w:t>
            </w:r>
          </w:p>
          <w:p w:rsidR="002F45EA" w:rsidRPr="00A43352" w:rsidRDefault="002F45EA" w:rsidP="002F45EA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Board needs to take action to r</w:t>
            </w:r>
            <w:r w:rsidRPr="00A43352">
              <w:rPr>
                <w:rFonts w:ascii="Calibri" w:hAnsi="Calibri" w:cs="Calibri"/>
              </w:rPr>
              <w:t>e</w:t>
            </w:r>
            <w:r w:rsidRPr="00A43352">
              <w:rPr>
                <w:rFonts w:ascii="Calibri" w:hAnsi="Calibri" w:cs="Calibri"/>
              </w:rPr>
              <w:t>move CJ as an authorized signer for the bank account. Moved, seconded and unan</w:t>
            </w:r>
            <w:r w:rsidRPr="00A43352">
              <w:rPr>
                <w:rFonts w:ascii="Calibri" w:hAnsi="Calibri" w:cs="Calibri"/>
              </w:rPr>
              <w:t>i</w:t>
            </w:r>
            <w:r w:rsidRPr="00A43352">
              <w:rPr>
                <w:rFonts w:ascii="Calibri" w:hAnsi="Calibri" w:cs="Calibri"/>
              </w:rPr>
              <w:t>mously approved to r</w:t>
            </w:r>
            <w:r w:rsidRPr="00A43352">
              <w:rPr>
                <w:rFonts w:ascii="Calibri" w:hAnsi="Calibri" w:cs="Calibri"/>
              </w:rPr>
              <w:t>e</w:t>
            </w:r>
            <w:r w:rsidRPr="00A43352">
              <w:rPr>
                <w:rFonts w:ascii="Calibri" w:hAnsi="Calibri" w:cs="Calibri"/>
              </w:rPr>
              <w:t>move Colleen J. Lewis as a signer on Key Bank account number 0713 and the authorized sig</w:t>
            </w:r>
            <w:r w:rsidRPr="00A43352">
              <w:rPr>
                <w:rFonts w:ascii="Calibri" w:hAnsi="Calibri" w:cs="Calibri"/>
              </w:rPr>
              <w:t>n</w:t>
            </w:r>
            <w:r w:rsidRPr="00A43352">
              <w:rPr>
                <w:rFonts w:ascii="Calibri" w:hAnsi="Calibri" w:cs="Calibri"/>
              </w:rPr>
              <w:t xml:space="preserve">ers are Gaye Greeves and </w:t>
            </w:r>
            <w:proofErr w:type="spellStart"/>
            <w:r w:rsidRPr="00A43352">
              <w:rPr>
                <w:rFonts w:ascii="Calibri" w:hAnsi="Calibri" w:cs="Calibri"/>
              </w:rPr>
              <w:t>Saphronia</w:t>
            </w:r>
            <w:proofErr w:type="spellEnd"/>
            <w:r w:rsidRPr="00A43352">
              <w:rPr>
                <w:rFonts w:ascii="Calibri" w:hAnsi="Calibri" w:cs="Calibri"/>
              </w:rPr>
              <w:t xml:space="preserve"> Young. </w:t>
            </w:r>
          </w:p>
          <w:p w:rsidR="002F45EA" w:rsidRPr="00A43352" w:rsidRDefault="002F45EA" w:rsidP="00A77D2D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Tax exemption task force: Depar</w:t>
            </w:r>
            <w:r w:rsidRPr="00A43352">
              <w:rPr>
                <w:rFonts w:ascii="Calibri" w:hAnsi="Calibri" w:cs="Calibri"/>
              </w:rPr>
              <w:t>t</w:t>
            </w:r>
            <w:r w:rsidRPr="00A43352">
              <w:rPr>
                <w:rFonts w:ascii="Calibri" w:hAnsi="Calibri" w:cs="Calibri"/>
              </w:rPr>
              <w:t>ment of Revenue communicated that a new tax exemption application was not ne</w:t>
            </w:r>
            <w:r w:rsidRPr="00A43352">
              <w:rPr>
                <w:rFonts w:ascii="Calibri" w:hAnsi="Calibri" w:cs="Calibri"/>
              </w:rPr>
              <w:t>c</w:t>
            </w:r>
            <w:r w:rsidRPr="00A43352">
              <w:rPr>
                <w:rFonts w:ascii="Calibri" w:hAnsi="Calibri" w:cs="Calibri"/>
              </w:rPr>
              <w:t xml:space="preserve">essary. The only for profit organization renting from SUUC is Planting Flowers. </w:t>
            </w:r>
          </w:p>
        </w:tc>
      </w:tr>
      <w:tr w:rsidR="006D21C7" w:rsidRPr="00A43352" w:rsidTr="00A43352">
        <w:trPr>
          <w:trHeight w:val="9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7:30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Executive Session.  - personnel </w:t>
            </w:r>
          </w:p>
          <w:p w:rsidR="006D21C7" w:rsidRPr="00A43352" w:rsidRDefault="006D21C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Kristen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Ray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proofErr w:type="spellStart"/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Mayda</w:t>
            </w:r>
            <w:proofErr w:type="spellEnd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2F45EA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Executive sess</w:t>
            </w:r>
            <w:r w:rsidR="00A77D2D" w:rsidRPr="00A43352">
              <w:rPr>
                <w:rFonts w:ascii="Calibri" w:hAnsi="Calibri" w:cs="Calibri"/>
              </w:rPr>
              <w:t>ion began</w:t>
            </w:r>
            <w:r w:rsidR="00541A47" w:rsidRPr="00A43352">
              <w:rPr>
                <w:rFonts w:ascii="Calibri" w:hAnsi="Calibri" w:cs="Calibri"/>
              </w:rPr>
              <w:t xml:space="preserve"> at 7:24 PM and concluded at </w:t>
            </w:r>
            <w:r w:rsidR="007C1A7C" w:rsidRPr="00A43352">
              <w:rPr>
                <w:rFonts w:ascii="Calibri" w:hAnsi="Calibri" w:cs="Calibri"/>
              </w:rPr>
              <w:t>7:49 PM.</w:t>
            </w:r>
          </w:p>
        </w:tc>
      </w:tr>
      <w:tr w:rsidR="006D21C7" w:rsidRPr="00A43352" w:rsidTr="00A43352">
        <w:trPr>
          <w:trHeight w:val="6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7:50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Review of Board Policy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-Bylaws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Ray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016F6D" w:rsidP="00A43352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 xml:space="preserve">Discussion of </w:t>
            </w:r>
            <w:r w:rsidR="00A43352">
              <w:rPr>
                <w:rFonts w:ascii="Calibri" w:hAnsi="Calibri" w:cs="Calibri"/>
              </w:rPr>
              <w:t>By-</w:t>
            </w:r>
            <w:r w:rsidRPr="00A43352">
              <w:rPr>
                <w:rFonts w:ascii="Calibri" w:hAnsi="Calibri" w:cs="Calibri"/>
              </w:rPr>
              <w:t>laws, and possible</w:t>
            </w:r>
            <w:r w:rsidR="007C0672" w:rsidRPr="00A43352">
              <w:rPr>
                <w:rFonts w:ascii="Calibri" w:hAnsi="Calibri" w:cs="Calibri"/>
              </w:rPr>
              <w:t xml:space="preserve"> se</w:t>
            </w:r>
            <w:r w:rsidR="007C0672" w:rsidRPr="00A43352">
              <w:rPr>
                <w:rFonts w:ascii="Calibri" w:hAnsi="Calibri" w:cs="Calibri"/>
              </w:rPr>
              <w:t>c</w:t>
            </w:r>
            <w:r w:rsidR="007C0672" w:rsidRPr="00A43352">
              <w:rPr>
                <w:rFonts w:ascii="Calibri" w:hAnsi="Calibri" w:cs="Calibri"/>
              </w:rPr>
              <w:t>tions that should be</w:t>
            </w:r>
            <w:r w:rsidRPr="00A43352">
              <w:rPr>
                <w:rFonts w:ascii="Calibri" w:hAnsi="Calibri" w:cs="Calibri"/>
              </w:rPr>
              <w:t xml:space="preserve"> </w:t>
            </w:r>
            <w:r w:rsidR="00A43352" w:rsidRPr="00A43352">
              <w:rPr>
                <w:rFonts w:ascii="Calibri" w:hAnsi="Calibri" w:cs="Calibri"/>
              </w:rPr>
              <w:t>revised</w:t>
            </w:r>
            <w:r w:rsidR="007C0672" w:rsidRPr="00A43352">
              <w:rPr>
                <w:rFonts w:ascii="Calibri" w:hAnsi="Calibri" w:cs="Calibri"/>
              </w:rPr>
              <w:t xml:space="preserve"> and upda</w:t>
            </w:r>
            <w:r w:rsidR="007C0672" w:rsidRPr="00A43352">
              <w:rPr>
                <w:rFonts w:ascii="Calibri" w:hAnsi="Calibri" w:cs="Calibri"/>
              </w:rPr>
              <w:t>t</w:t>
            </w:r>
            <w:r w:rsidR="007C0672" w:rsidRPr="00A43352">
              <w:rPr>
                <w:rFonts w:ascii="Calibri" w:hAnsi="Calibri" w:cs="Calibri"/>
              </w:rPr>
              <w:t>ed.</w:t>
            </w:r>
            <w:r w:rsidRPr="00A43352">
              <w:rPr>
                <w:rFonts w:ascii="Calibri" w:hAnsi="Calibri" w:cs="Calibri"/>
              </w:rPr>
              <w:t xml:space="preserve"> No action at this time.</w:t>
            </w:r>
          </w:p>
        </w:tc>
      </w:tr>
      <w:tr w:rsidR="006D21C7" w:rsidRPr="00A43352" w:rsidTr="00A43352">
        <w:trPr>
          <w:trHeight w:val="4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8:00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Safety Team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Karin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016F6D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Approximately 12 people met. Kristen reviewed the recent issues and opened floor to general discussion. Topics: lighting, cameras, landscaping, fencing, emergency</w:t>
            </w:r>
            <w:r w:rsidR="007C0672" w:rsidRPr="00A43352">
              <w:rPr>
                <w:rFonts w:ascii="Calibri" w:hAnsi="Calibri" w:cs="Calibri"/>
              </w:rPr>
              <w:t xml:space="preserve"> plans to cover all commun</w:t>
            </w:r>
            <w:r w:rsidR="007C0672" w:rsidRPr="00A43352">
              <w:rPr>
                <w:rFonts w:ascii="Calibri" w:hAnsi="Calibri" w:cs="Calibri"/>
              </w:rPr>
              <w:t>i</w:t>
            </w:r>
            <w:r w:rsidR="007C0672" w:rsidRPr="00A43352">
              <w:rPr>
                <w:rFonts w:ascii="Calibri" w:hAnsi="Calibri" w:cs="Calibri"/>
              </w:rPr>
              <w:t xml:space="preserve">ties, clearing vegetation from around the building. Possibly add more signs. How to secure doors. </w:t>
            </w:r>
          </w:p>
          <w:p w:rsidR="007C0672" w:rsidRPr="00A43352" w:rsidRDefault="007C0672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 xml:space="preserve">Priorities: lighting, </w:t>
            </w:r>
            <w:r w:rsidR="00A43352">
              <w:rPr>
                <w:rFonts w:ascii="Calibri" w:hAnsi="Calibri" w:cs="Calibri"/>
              </w:rPr>
              <w:t xml:space="preserve">clear </w:t>
            </w:r>
            <w:r w:rsidRPr="00A43352">
              <w:rPr>
                <w:rFonts w:ascii="Calibri" w:hAnsi="Calibri" w:cs="Calibri"/>
              </w:rPr>
              <w:t xml:space="preserve">sight lines and landscaping. </w:t>
            </w:r>
          </w:p>
          <w:p w:rsidR="007C0672" w:rsidRPr="00A43352" w:rsidRDefault="007C0672" w:rsidP="007C0672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Next steps: Research on lighting and where it is most beneficial.</w:t>
            </w:r>
          </w:p>
          <w:p w:rsidR="007C0672" w:rsidRPr="00A43352" w:rsidRDefault="007C0672" w:rsidP="007C0672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 xml:space="preserve">Facilities and grounds </w:t>
            </w:r>
            <w:proofErr w:type="gramStart"/>
            <w:r w:rsidRPr="00A43352">
              <w:rPr>
                <w:rFonts w:ascii="Calibri" w:hAnsi="Calibri" w:cs="Calibri"/>
              </w:rPr>
              <w:t>is</w:t>
            </w:r>
            <w:proofErr w:type="gramEnd"/>
            <w:r w:rsidRPr="00A43352">
              <w:rPr>
                <w:rFonts w:ascii="Calibri" w:hAnsi="Calibri" w:cs="Calibri"/>
              </w:rPr>
              <w:t xml:space="preserve"> organizing work parties. Quotes are being r</w:t>
            </w:r>
            <w:r w:rsidRPr="00A43352">
              <w:rPr>
                <w:rFonts w:ascii="Calibri" w:hAnsi="Calibri" w:cs="Calibri"/>
              </w:rPr>
              <w:t>e</w:t>
            </w:r>
            <w:r w:rsidRPr="00A43352">
              <w:rPr>
                <w:rFonts w:ascii="Calibri" w:hAnsi="Calibri" w:cs="Calibri"/>
              </w:rPr>
              <w:t xml:space="preserve">quested </w:t>
            </w:r>
            <w:proofErr w:type="gramStart"/>
            <w:r w:rsidRPr="00A43352">
              <w:rPr>
                <w:rFonts w:ascii="Calibri" w:hAnsi="Calibri" w:cs="Calibri"/>
              </w:rPr>
              <w:t xml:space="preserve">for </w:t>
            </w:r>
            <w:r w:rsidR="00A43352">
              <w:rPr>
                <w:rFonts w:ascii="Calibri" w:hAnsi="Calibri" w:cs="Calibri"/>
              </w:rPr>
              <w:t xml:space="preserve">an </w:t>
            </w:r>
            <w:r w:rsidRPr="00A43352">
              <w:rPr>
                <w:rFonts w:ascii="Calibri" w:hAnsi="Calibri" w:cs="Calibri"/>
              </w:rPr>
              <w:t>alarm systems</w:t>
            </w:r>
            <w:proofErr w:type="gramEnd"/>
            <w:r w:rsidRPr="00A43352">
              <w:rPr>
                <w:rFonts w:ascii="Calibri" w:hAnsi="Calibri" w:cs="Calibri"/>
              </w:rPr>
              <w:t xml:space="preserve">. Meetings </w:t>
            </w:r>
            <w:r w:rsidRPr="00A43352">
              <w:rPr>
                <w:rFonts w:ascii="Calibri" w:hAnsi="Calibri" w:cs="Calibri"/>
              </w:rPr>
              <w:lastRenderedPageBreak/>
              <w:t>are scheduled for October and Nove</w:t>
            </w:r>
            <w:r w:rsidRPr="00A43352">
              <w:rPr>
                <w:rFonts w:ascii="Calibri" w:hAnsi="Calibri" w:cs="Calibri"/>
              </w:rPr>
              <w:t>m</w:t>
            </w:r>
            <w:r w:rsidRPr="00A43352">
              <w:rPr>
                <w:rFonts w:ascii="Calibri" w:hAnsi="Calibri" w:cs="Calibri"/>
              </w:rPr>
              <w:t xml:space="preserve">ber. </w:t>
            </w:r>
          </w:p>
          <w:p w:rsidR="007C0672" w:rsidRPr="00A43352" w:rsidRDefault="007C0672" w:rsidP="00A43352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Claims adjustor is coming on 9/24. AV team has provided list of ever</w:t>
            </w:r>
            <w:r w:rsidRPr="00A43352">
              <w:rPr>
                <w:rFonts w:ascii="Calibri" w:hAnsi="Calibri" w:cs="Calibri"/>
              </w:rPr>
              <w:t>y</w:t>
            </w:r>
            <w:r w:rsidRPr="00A43352">
              <w:rPr>
                <w:rFonts w:ascii="Calibri" w:hAnsi="Calibri" w:cs="Calibri"/>
              </w:rPr>
              <w:t xml:space="preserve">thing that was taken. </w:t>
            </w:r>
            <w:r w:rsidR="00A43352">
              <w:rPr>
                <w:rFonts w:ascii="Calibri" w:hAnsi="Calibri" w:cs="Calibri"/>
              </w:rPr>
              <w:t xml:space="preserve">The insurance policy has a </w:t>
            </w:r>
            <w:r w:rsidRPr="00A43352">
              <w:rPr>
                <w:rFonts w:ascii="Calibri" w:hAnsi="Calibri" w:cs="Calibri"/>
              </w:rPr>
              <w:t>$1</w:t>
            </w:r>
            <w:r w:rsidR="00A43352">
              <w:rPr>
                <w:rFonts w:ascii="Calibri" w:hAnsi="Calibri" w:cs="Calibri"/>
              </w:rPr>
              <w:t>,</w:t>
            </w:r>
            <w:r w:rsidRPr="00A43352">
              <w:rPr>
                <w:rFonts w:ascii="Calibri" w:hAnsi="Calibri" w:cs="Calibri"/>
              </w:rPr>
              <w:t>000 deducti</w:t>
            </w:r>
            <w:r w:rsidR="00A43352">
              <w:rPr>
                <w:rFonts w:ascii="Calibri" w:hAnsi="Calibri" w:cs="Calibri"/>
              </w:rPr>
              <w:t>ble. There wa</w:t>
            </w:r>
            <w:r w:rsidRPr="00A43352">
              <w:rPr>
                <w:rFonts w:ascii="Calibri" w:hAnsi="Calibri" w:cs="Calibri"/>
              </w:rPr>
              <w:t xml:space="preserve">s no theft coverage on the </w:t>
            </w:r>
            <w:r w:rsidR="00A43352">
              <w:rPr>
                <w:rFonts w:ascii="Calibri" w:hAnsi="Calibri" w:cs="Calibri"/>
              </w:rPr>
              <w:t xml:space="preserve">contents of the </w:t>
            </w:r>
            <w:r w:rsidRPr="00A43352">
              <w:rPr>
                <w:rFonts w:ascii="Calibri" w:hAnsi="Calibri" w:cs="Calibri"/>
              </w:rPr>
              <w:t>office. Insurance covers only SUUC’s possessions, not the renters’ posse</w:t>
            </w:r>
            <w:r w:rsidRPr="00A43352">
              <w:rPr>
                <w:rFonts w:ascii="Calibri" w:hAnsi="Calibri" w:cs="Calibri"/>
              </w:rPr>
              <w:t>s</w:t>
            </w:r>
            <w:r w:rsidRPr="00A43352">
              <w:rPr>
                <w:rFonts w:ascii="Calibri" w:hAnsi="Calibri" w:cs="Calibri"/>
              </w:rPr>
              <w:t>sions. Kristen will co</w:t>
            </w:r>
            <w:r w:rsidRPr="00A43352">
              <w:rPr>
                <w:rFonts w:ascii="Calibri" w:hAnsi="Calibri" w:cs="Calibri"/>
              </w:rPr>
              <w:t>m</w:t>
            </w:r>
            <w:r w:rsidRPr="00A43352">
              <w:rPr>
                <w:rFonts w:ascii="Calibri" w:hAnsi="Calibri" w:cs="Calibri"/>
              </w:rPr>
              <w:t>municate with the renters regarding need for them to obtain renter’s insurance. Board agreed to add theft cove</w:t>
            </w:r>
            <w:r w:rsidRPr="00A43352">
              <w:rPr>
                <w:rFonts w:ascii="Calibri" w:hAnsi="Calibri" w:cs="Calibri"/>
              </w:rPr>
              <w:t>r</w:t>
            </w:r>
            <w:r w:rsidRPr="00A43352">
              <w:rPr>
                <w:rFonts w:ascii="Calibri" w:hAnsi="Calibri" w:cs="Calibri"/>
              </w:rPr>
              <w:t>age for the office to the insurance policy. Insurance will r</w:t>
            </w:r>
            <w:r w:rsidRPr="00A43352">
              <w:rPr>
                <w:rFonts w:ascii="Calibri" w:hAnsi="Calibri" w:cs="Calibri"/>
              </w:rPr>
              <w:t>e</w:t>
            </w:r>
            <w:r w:rsidRPr="00A43352">
              <w:rPr>
                <w:rFonts w:ascii="Calibri" w:hAnsi="Calibri" w:cs="Calibri"/>
              </w:rPr>
              <w:t>imburse based on cu</w:t>
            </w:r>
            <w:r w:rsidRPr="00A43352">
              <w:rPr>
                <w:rFonts w:ascii="Calibri" w:hAnsi="Calibri" w:cs="Calibri"/>
              </w:rPr>
              <w:t>r</w:t>
            </w:r>
            <w:r w:rsidRPr="00A43352">
              <w:rPr>
                <w:rFonts w:ascii="Calibri" w:hAnsi="Calibri" w:cs="Calibri"/>
              </w:rPr>
              <w:t xml:space="preserve">rent </w:t>
            </w:r>
            <w:r w:rsidR="00A43352">
              <w:rPr>
                <w:rFonts w:ascii="Calibri" w:hAnsi="Calibri" w:cs="Calibri"/>
              </w:rPr>
              <w:t xml:space="preserve">replacement </w:t>
            </w:r>
            <w:r w:rsidRPr="00A43352">
              <w:rPr>
                <w:rFonts w:ascii="Calibri" w:hAnsi="Calibri" w:cs="Calibri"/>
              </w:rPr>
              <w:t>costs.</w:t>
            </w:r>
          </w:p>
        </w:tc>
      </w:tr>
      <w:tr w:rsidR="006D21C7" w:rsidRPr="00A43352" w:rsidTr="00A43352">
        <w:trPr>
          <w:trHeight w:val="10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lastRenderedPageBreak/>
              <w:t>8:10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eastAsia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Focus area: 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Living into Mission in a time of a pandemic</w:t>
            </w:r>
            <w:r w:rsidRPr="00A43352">
              <w:rPr>
                <w:rFonts w:ascii="Calibri" w:eastAsia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  <w:p w:rsidR="006D21C7" w:rsidRPr="00A43352" w:rsidRDefault="006D21C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Karin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Kristen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Lauren</w:t>
            </w:r>
          </w:p>
          <w:p w:rsidR="006D21C7" w:rsidRPr="00A43352" w:rsidRDefault="009262EE">
            <w:pPr>
              <w:pStyle w:val="BodyA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43352">
              <w:rPr>
                <w:rFonts w:cs="Calibri"/>
                <w:sz w:val="24"/>
                <w:szCs w:val="24"/>
              </w:rPr>
              <w:t>Anjali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HCT invited to attend</w:t>
            </w:r>
            <w:r w:rsidR="007C0672"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 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Video or </w:t>
            </w:r>
            <w:r w:rsidR="00A43352"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testimonials that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could be di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played on the web site. 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Welcome slide for zoom worship se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vices.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Compose a song of the mission (in the f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ture).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Survey to assess peoples’ needs in the pandemic.</w:t>
            </w:r>
          </w:p>
          <w:p w:rsid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Mural on the front of the church (or </w:t>
            </w:r>
            <w:r w:rsidR="00A43352"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</w:t>
            </w:r>
            <w:r w:rsidR="00A43352"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A43352"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oming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room or </w:t>
            </w:r>
            <w:r w:rsid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sanctuary) based on the mission.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Mission statement pos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 in the church rooms</w:t>
            </w:r>
            <w:r w:rsid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 Priorities: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Four workshops on zoom for each part of the mission, and eventually turn </w:t>
            </w:r>
            <w:r w:rsid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the feedback 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into a service.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Put the mission on the front page of the website and website re-organization.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Sharing mission on Sunday mornings.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Staff will add mission to signature in staff emails.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Asking ops leads how they fulfill the mi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sion in their monthly reports.</w:t>
            </w:r>
          </w:p>
          <w:p w:rsidR="00A27A4A" w:rsidRPr="00A43352" w:rsidRDefault="00A27A4A" w:rsidP="00A43352">
            <w:pPr>
              <w:shd w:val="clear" w:color="auto" w:fill="FFFFFF"/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Workshops will likely start in the spring and focus on the meaning of the mi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sion and what it means to the life of the church.</w:t>
            </w:r>
          </w:p>
        </w:tc>
      </w:tr>
      <w:tr w:rsidR="006D21C7" w:rsidRPr="00A43352" w:rsidTr="00A43352">
        <w:trPr>
          <w:trHeight w:val="1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8:25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eastAsia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Focus area:</w:t>
            </w:r>
            <w:r w:rsidRPr="00A43352">
              <w:rPr>
                <w:rFonts w:ascii="Calibri" w:hAnsi="Calibri" w:cs="Calibr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Covenant </w:t>
            </w:r>
            <w:proofErr w:type="spellStart"/>
            <w:r w:rsidRPr="00A43352">
              <w:rPr>
                <w:rFonts w:ascii="Calibri" w:hAnsi="Calibri" w:cs="Calibri"/>
                <w:color w:val="00000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revision</w:t>
            </w:r>
            <w:proofErr w:type="spellEnd"/>
          </w:p>
          <w:p w:rsidR="006D21C7" w:rsidRPr="00A43352" w:rsidRDefault="009262EE">
            <w:pPr>
              <w:rPr>
                <w:rFonts w:ascii="Calibri" w:eastAsia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Working w/ HCT</w:t>
            </w:r>
          </w:p>
          <w:p w:rsidR="006D21C7" w:rsidRPr="00A43352" w:rsidRDefault="009262EE">
            <w:pPr>
              <w:rPr>
                <w:rFonts w:ascii="Calibri" w:hAnsi="Calibri" w:cs="Calibri"/>
                <w:vertAlign w:val="subscript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proofErr w:type="spellStart"/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Mayda</w:t>
            </w:r>
            <w:proofErr w:type="spellEnd"/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(&amp; Kathy, Kri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ten)</w:t>
            </w:r>
          </w:p>
          <w:p w:rsidR="006D21C7" w:rsidRPr="00A43352" w:rsidRDefault="006D21C7">
            <w:pPr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shd w:val="clear" w:color="auto" w:fill="FFFFFF"/>
              <w:spacing w:before="100" w:after="100"/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HCT invited to attend</w:t>
            </w:r>
            <w:r w:rsidR="00A27A4A" w:rsidRPr="00A43352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A27A4A" w:rsidRPr="00A43352" w:rsidRDefault="00C15151">
            <w:pPr>
              <w:shd w:val="clear" w:color="auto" w:fill="FFFFFF"/>
              <w:spacing w:before="100" w:after="100"/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HCT has been working on covenant r</w:t>
            </w:r>
            <w:r w:rsidRPr="00A43352">
              <w:rPr>
                <w:rFonts w:ascii="Calibri" w:hAnsi="Calibri" w:cs="Calibri"/>
              </w:rPr>
              <w:t>e</w:t>
            </w:r>
            <w:r w:rsidRPr="00A43352">
              <w:rPr>
                <w:rFonts w:ascii="Calibri" w:hAnsi="Calibri" w:cs="Calibri"/>
              </w:rPr>
              <w:t>vision for an extended period of time. HCT now has a plan through congreg</w:t>
            </w:r>
            <w:r w:rsidRPr="00A43352">
              <w:rPr>
                <w:rFonts w:ascii="Calibri" w:hAnsi="Calibri" w:cs="Calibri"/>
              </w:rPr>
              <w:t>a</w:t>
            </w:r>
            <w:r w:rsidRPr="00A43352">
              <w:rPr>
                <w:rFonts w:ascii="Calibri" w:hAnsi="Calibri" w:cs="Calibri"/>
              </w:rPr>
              <w:t xml:space="preserve">tional voting. </w:t>
            </w:r>
          </w:p>
          <w:p w:rsidR="00C15151" w:rsidRPr="00A43352" w:rsidRDefault="00C15151">
            <w:pPr>
              <w:shd w:val="clear" w:color="auto" w:fill="FFFFFF"/>
              <w:spacing w:before="100" w:after="100"/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Covenant is a narrowly defined small document in terms of guiding intera</w:t>
            </w:r>
            <w:r w:rsidRPr="00A43352">
              <w:rPr>
                <w:rFonts w:ascii="Calibri" w:hAnsi="Calibri" w:cs="Calibri"/>
              </w:rPr>
              <w:t>c</w:t>
            </w:r>
            <w:r w:rsidRPr="00A43352">
              <w:rPr>
                <w:rFonts w:ascii="Calibri" w:hAnsi="Calibri" w:cs="Calibri"/>
              </w:rPr>
              <w:t xml:space="preserve">tions. It also </w:t>
            </w:r>
            <w:r w:rsidR="00A43352">
              <w:rPr>
                <w:rFonts w:ascii="Calibri" w:hAnsi="Calibri" w:cs="Calibri"/>
              </w:rPr>
              <w:t xml:space="preserve">can prevent </w:t>
            </w:r>
            <w:r w:rsidRPr="00A43352">
              <w:rPr>
                <w:rFonts w:ascii="Calibri" w:hAnsi="Calibri" w:cs="Calibri"/>
              </w:rPr>
              <w:t>conflicts and guides mediation of co</w:t>
            </w:r>
            <w:r w:rsidRPr="00A43352">
              <w:rPr>
                <w:rFonts w:ascii="Calibri" w:hAnsi="Calibri" w:cs="Calibri"/>
              </w:rPr>
              <w:t>n</w:t>
            </w:r>
            <w:r w:rsidRPr="00A43352">
              <w:rPr>
                <w:rFonts w:ascii="Calibri" w:hAnsi="Calibri" w:cs="Calibri"/>
              </w:rPr>
              <w:t xml:space="preserve">flicts. </w:t>
            </w:r>
          </w:p>
          <w:p w:rsidR="00C15151" w:rsidRPr="00A43352" w:rsidRDefault="00C15151">
            <w:pPr>
              <w:shd w:val="clear" w:color="auto" w:fill="FFFFFF"/>
              <w:spacing w:before="100" w:after="100"/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Discuss mission and how it relates to language in creating a covenant.</w:t>
            </w:r>
          </w:p>
          <w:p w:rsidR="00C15151" w:rsidRDefault="00C15151">
            <w:pPr>
              <w:shd w:val="clear" w:color="auto" w:fill="FFFFFF"/>
              <w:spacing w:before="100" w:after="100"/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New Vision statement will not be crea</w:t>
            </w:r>
            <w:r w:rsidRPr="00A43352">
              <w:rPr>
                <w:rFonts w:ascii="Calibri" w:hAnsi="Calibri" w:cs="Calibri"/>
              </w:rPr>
              <w:t>t</w:t>
            </w:r>
            <w:r w:rsidRPr="00A43352">
              <w:rPr>
                <w:rFonts w:ascii="Calibri" w:hAnsi="Calibri" w:cs="Calibri"/>
              </w:rPr>
              <w:t xml:space="preserve">ed this year. </w:t>
            </w:r>
          </w:p>
          <w:p w:rsidR="00A43352" w:rsidRDefault="00A43352">
            <w:pPr>
              <w:shd w:val="clear" w:color="auto" w:fill="FFFFFF"/>
              <w:spacing w:before="100"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HCT plans to hold workshops and based on input from the workshops prepare a draft to present to the co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gregation in December.</w:t>
            </w:r>
          </w:p>
          <w:p w:rsidR="00C15151" w:rsidRPr="00A43352" w:rsidRDefault="00C15151" w:rsidP="00A43352">
            <w:pPr>
              <w:shd w:val="clear" w:color="auto" w:fill="FFFFFF"/>
              <w:spacing w:before="100" w:after="100"/>
              <w:rPr>
                <w:rFonts w:ascii="Calibri" w:hAnsi="Calibri" w:cs="Calibri"/>
              </w:rPr>
            </w:pPr>
          </w:p>
        </w:tc>
      </w:tr>
      <w:tr w:rsidR="006D21C7" w:rsidRPr="00A43352" w:rsidTr="00A43352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8:40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eastAsia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Pandemic </w:t>
            </w:r>
            <w:r w:rsidRPr="00A43352">
              <w:rPr>
                <w:rFonts w:ascii="Calibri" w:hAnsi="Calibri" w:cs="Calibri"/>
                <w:color w:val="000000"/>
                <w:u w:val="single"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Task Force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Anjali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1C5461" w:rsidP="001C5461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 xml:space="preserve">Task force is gathering information from UUA, CDC, Church Mutual, </w:t>
            </w:r>
            <w:proofErr w:type="spellStart"/>
            <w:r w:rsidRPr="00A43352">
              <w:rPr>
                <w:rFonts w:ascii="Calibri" w:hAnsi="Calibri" w:cs="Calibri"/>
              </w:rPr>
              <w:t>etc</w:t>
            </w:r>
            <w:proofErr w:type="spellEnd"/>
            <w:r w:rsidRPr="00A43352">
              <w:rPr>
                <w:rFonts w:ascii="Calibri" w:hAnsi="Calibri" w:cs="Calibri"/>
              </w:rPr>
              <w:t xml:space="preserve"> to obtain parameters. </w:t>
            </w:r>
            <w:r w:rsidR="0003063A">
              <w:rPr>
                <w:rFonts w:ascii="Calibri" w:hAnsi="Calibri" w:cs="Calibri"/>
              </w:rPr>
              <w:t xml:space="preserve">The task force wants </w:t>
            </w:r>
            <w:r w:rsidRPr="00A43352">
              <w:rPr>
                <w:rFonts w:ascii="Calibri" w:hAnsi="Calibri" w:cs="Calibri"/>
              </w:rPr>
              <w:t xml:space="preserve">to get a sense of direction as to what other groups </w:t>
            </w:r>
            <w:r w:rsidR="0003063A">
              <w:rPr>
                <w:rFonts w:ascii="Calibri" w:hAnsi="Calibri" w:cs="Calibri"/>
              </w:rPr>
              <w:t>do while</w:t>
            </w:r>
            <w:r w:rsidRPr="00A43352">
              <w:rPr>
                <w:rFonts w:ascii="Calibri" w:hAnsi="Calibri" w:cs="Calibri"/>
              </w:rPr>
              <w:t xml:space="preserve"> gathe</w:t>
            </w:r>
            <w:r w:rsidRPr="00A43352">
              <w:rPr>
                <w:rFonts w:ascii="Calibri" w:hAnsi="Calibri" w:cs="Calibri"/>
              </w:rPr>
              <w:t>r</w:t>
            </w:r>
            <w:r w:rsidRPr="00A43352">
              <w:rPr>
                <w:rFonts w:ascii="Calibri" w:hAnsi="Calibri" w:cs="Calibri"/>
              </w:rPr>
              <w:t xml:space="preserve">ing. </w:t>
            </w:r>
          </w:p>
          <w:p w:rsidR="001C5461" w:rsidRPr="00A43352" w:rsidRDefault="001C5461" w:rsidP="001C5461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 xml:space="preserve">Per King County guidelines, churches can meet inside, but restrictions are </w:t>
            </w:r>
            <w:r w:rsidR="0003063A">
              <w:rPr>
                <w:rFonts w:ascii="Calibri" w:hAnsi="Calibri" w:cs="Calibri"/>
              </w:rPr>
              <w:t>extremely burdensome.</w:t>
            </w:r>
            <w:r w:rsidRPr="00A43352">
              <w:rPr>
                <w:rFonts w:ascii="Calibri" w:hAnsi="Calibri" w:cs="Calibri"/>
              </w:rPr>
              <w:t xml:space="preserve"> </w:t>
            </w:r>
          </w:p>
          <w:p w:rsidR="001C5461" w:rsidRPr="00A43352" w:rsidRDefault="001C5461" w:rsidP="001C5461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 xml:space="preserve">What are the responsibilities </w:t>
            </w:r>
            <w:r w:rsidR="0003063A">
              <w:rPr>
                <w:rFonts w:ascii="Calibri" w:hAnsi="Calibri" w:cs="Calibri"/>
              </w:rPr>
              <w:t>of the</w:t>
            </w:r>
            <w:r w:rsidRPr="00A43352">
              <w:rPr>
                <w:rFonts w:ascii="Calibri" w:hAnsi="Calibri" w:cs="Calibri"/>
              </w:rPr>
              <w:t xml:space="preserve"> renters </w:t>
            </w:r>
            <w:r w:rsidR="0003063A">
              <w:rPr>
                <w:rFonts w:ascii="Calibri" w:hAnsi="Calibri" w:cs="Calibri"/>
              </w:rPr>
              <w:t xml:space="preserve">(if they meet) </w:t>
            </w:r>
            <w:r w:rsidRPr="00A43352">
              <w:rPr>
                <w:rFonts w:ascii="Calibri" w:hAnsi="Calibri" w:cs="Calibri"/>
              </w:rPr>
              <w:t>in terms of clea</w:t>
            </w:r>
            <w:r w:rsidRPr="00A43352">
              <w:rPr>
                <w:rFonts w:ascii="Calibri" w:hAnsi="Calibri" w:cs="Calibri"/>
              </w:rPr>
              <w:t>n</w:t>
            </w:r>
            <w:r w:rsidR="0003063A">
              <w:rPr>
                <w:rFonts w:ascii="Calibri" w:hAnsi="Calibri" w:cs="Calibri"/>
              </w:rPr>
              <w:t>ing?</w:t>
            </w:r>
          </w:p>
          <w:p w:rsidR="001C5461" w:rsidRPr="00A43352" w:rsidRDefault="001C5461" w:rsidP="001C5461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Team members: Judy</w:t>
            </w:r>
            <w:r w:rsidR="0003063A">
              <w:rPr>
                <w:rFonts w:ascii="Calibri" w:hAnsi="Calibri" w:cs="Calibri"/>
              </w:rPr>
              <w:t xml:space="preserve"> Featherstone</w:t>
            </w:r>
            <w:r w:rsidRPr="00A43352">
              <w:rPr>
                <w:rFonts w:ascii="Calibri" w:hAnsi="Calibri" w:cs="Calibri"/>
              </w:rPr>
              <w:t>, A</w:t>
            </w:r>
            <w:r w:rsidRPr="00A43352">
              <w:rPr>
                <w:rFonts w:ascii="Calibri" w:hAnsi="Calibri" w:cs="Calibri"/>
              </w:rPr>
              <w:t>n</w:t>
            </w:r>
            <w:r w:rsidRPr="00A43352">
              <w:rPr>
                <w:rFonts w:ascii="Calibri" w:hAnsi="Calibri" w:cs="Calibri"/>
              </w:rPr>
              <w:t>jali, Karen Lafe, and Sharon Crow.</w:t>
            </w:r>
          </w:p>
          <w:p w:rsidR="001C5461" w:rsidRPr="00A43352" w:rsidRDefault="0003063A" w:rsidP="001C5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proofErr w:type="gramStart"/>
            <w:r>
              <w:rPr>
                <w:rFonts w:ascii="Calibri" w:hAnsi="Calibri" w:cs="Calibri"/>
              </w:rPr>
              <w:t>task force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1C5461" w:rsidRPr="00A43352">
              <w:rPr>
                <w:rFonts w:ascii="Calibri" w:hAnsi="Calibri" w:cs="Calibri"/>
              </w:rPr>
              <w:t>In the information gat</w:t>
            </w:r>
            <w:r w:rsidR="001C5461" w:rsidRPr="00A43352">
              <w:rPr>
                <w:rFonts w:ascii="Calibri" w:hAnsi="Calibri" w:cs="Calibri"/>
              </w:rPr>
              <w:t>h</w:t>
            </w:r>
            <w:r w:rsidR="001C5461" w:rsidRPr="00A43352">
              <w:rPr>
                <w:rFonts w:ascii="Calibri" w:hAnsi="Calibri" w:cs="Calibri"/>
              </w:rPr>
              <w:t xml:space="preserve">ering phase and </w:t>
            </w:r>
            <w:r>
              <w:rPr>
                <w:rFonts w:ascii="Calibri" w:hAnsi="Calibri" w:cs="Calibri"/>
              </w:rPr>
              <w:t xml:space="preserve">will </w:t>
            </w:r>
            <w:bookmarkStart w:id="0" w:name="_GoBack"/>
            <w:bookmarkEnd w:id="0"/>
            <w:r w:rsidR="001C5461" w:rsidRPr="00A43352">
              <w:rPr>
                <w:rFonts w:ascii="Calibri" w:hAnsi="Calibri" w:cs="Calibri"/>
              </w:rPr>
              <w:t>then proceed.</w:t>
            </w:r>
          </w:p>
        </w:tc>
      </w:tr>
      <w:tr w:rsidR="006D21C7" w:rsidRPr="00A43352" w:rsidTr="00A43352">
        <w:trPr>
          <w:trHeight w:val="10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8:50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Reflection on process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Closing words/ Extinguish Chalice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Next meeting:     October 21, 2020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</w:t>
            </w:r>
          </w:p>
          <w:p w:rsidR="006D21C7" w:rsidRPr="00A43352" w:rsidRDefault="009262EE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Anjali*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1C7" w:rsidRPr="00A43352" w:rsidRDefault="0038165F">
            <w:pPr>
              <w:rPr>
                <w:rFonts w:ascii="Calibri" w:hAnsi="Calibri" w:cs="Calibri"/>
              </w:rPr>
            </w:pPr>
            <w:r w:rsidRPr="00A43352">
              <w:rPr>
                <w:rFonts w:ascii="Calibri" w:hAnsi="Calibri" w:cs="Calibri"/>
              </w:rPr>
              <w:t>A significant amount of material was covered.</w:t>
            </w:r>
          </w:p>
        </w:tc>
      </w:tr>
    </w:tbl>
    <w:p w:rsidR="006D21C7" w:rsidRPr="00A43352" w:rsidRDefault="006D21C7">
      <w:pPr>
        <w:pStyle w:val="BodyA"/>
        <w:widowControl w:val="0"/>
        <w:spacing w:line="240" w:lineRule="auto"/>
        <w:ind w:left="108" w:hanging="108"/>
        <w:rPr>
          <w:rFonts w:cs="Calibri"/>
          <w:sz w:val="24"/>
          <w:szCs w:val="24"/>
        </w:rPr>
      </w:pPr>
    </w:p>
    <w:p w:rsidR="006D21C7" w:rsidRDefault="009262EE">
      <w:pPr>
        <w:pStyle w:val="BodyA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:rsidR="006D21C7" w:rsidRDefault="009262EE">
      <w:pPr>
        <w:pStyle w:val="BodyA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8165F">
        <w:rPr>
          <w:sz w:val="24"/>
          <w:szCs w:val="24"/>
        </w:rPr>
        <w:t xml:space="preserve">  More communication between HCT and Living </w:t>
      </w:r>
      <w:proofErr w:type="gramStart"/>
      <w:r w:rsidR="0038165F">
        <w:rPr>
          <w:sz w:val="24"/>
          <w:szCs w:val="24"/>
        </w:rPr>
        <w:t>Into</w:t>
      </w:r>
      <w:proofErr w:type="gramEnd"/>
      <w:r w:rsidR="0038165F">
        <w:rPr>
          <w:sz w:val="24"/>
          <w:szCs w:val="24"/>
        </w:rPr>
        <w:t xml:space="preserve"> the Mission</w:t>
      </w:r>
    </w:p>
    <w:p w:rsidR="006D21C7" w:rsidRDefault="009262EE">
      <w:pPr>
        <w:pStyle w:val="BodyA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38165F">
        <w:rPr>
          <w:sz w:val="24"/>
          <w:szCs w:val="24"/>
        </w:rPr>
        <w:t xml:space="preserve">  Living into the Mission subgroup will meet before the next board meeting.</w:t>
      </w:r>
    </w:p>
    <w:p w:rsidR="006D21C7" w:rsidRDefault="009262EE">
      <w:pPr>
        <w:pStyle w:val="BodyA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8165F">
        <w:rPr>
          <w:sz w:val="24"/>
          <w:szCs w:val="24"/>
        </w:rPr>
        <w:t xml:space="preserve">  Pandemic Task force will meet before the next board meeting.</w:t>
      </w:r>
    </w:p>
    <w:p w:rsidR="006D21C7" w:rsidRDefault="009262EE">
      <w:pPr>
        <w:pStyle w:val="BodyA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D21C7" w:rsidRDefault="006D21C7">
      <w:pPr>
        <w:pStyle w:val="BodyA"/>
        <w:widowControl w:val="0"/>
        <w:spacing w:line="240" w:lineRule="auto"/>
        <w:rPr>
          <w:sz w:val="24"/>
          <w:szCs w:val="24"/>
        </w:rPr>
      </w:pPr>
    </w:p>
    <w:p w:rsidR="006D21C7" w:rsidRDefault="009262EE">
      <w:pPr>
        <w:pStyle w:val="NormalWeb"/>
        <w:shd w:val="clear" w:color="auto" w:fill="FFFFFF"/>
      </w:pPr>
      <w:r>
        <w:rPr>
          <w:rFonts w:ascii="Helvetica" w:hAnsi="Helvetica"/>
          <w:b/>
          <w:bCs/>
          <w:color w:val="1D2228"/>
          <w:sz w:val="20"/>
          <w:szCs w:val="20"/>
          <w:u w:color="1D2228"/>
        </w:rPr>
        <w:t>Board Covenant</w:t>
      </w:r>
    </w:p>
    <w:p w:rsidR="006D21C7" w:rsidRDefault="006D21C7">
      <w:pPr>
        <w:pStyle w:val="Body"/>
      </w:pPr>
    </w:p>
    <w:p w:rsidR="006D21C7" w:rsidRDefault="009262EE">
      <w:pPr>
        <w:pStyle w:val="Body"/>
        <w:rPr>
          <w:rFonts w:ascii="Calibri" w:eastAsia="Calibri" w:hAnsi="Calibri" w:cs="Calibri"/>
          <w:sz w:val="22"/>
          <w:szCs w:val="22"/>
        </w:rPr>
      </w:pPr>
      <w:r>
        <w:t>1.       Share ownership of the work. Ask for help when needed.     </w:t>
      </w:r>
    </w:p>
    <w:p w:rsidR="006D21C7" w:rsidRDefault="009262EE">
      <w:pPr>
        <w:pStyle w:val="Body"/>
        <w:rPr>
          <w:rFonts w:ascii="Calibri" w:eastAsia="Calibri" w:hAnsi="Calibri" w:cs="Calibri"/>
          <w:sz w:val="22"/>
          <w:szCs w:val="22"/>
        </w:rPr>
      </w:pPr>
      <w:r>
        <w:t>2.       </w:t>
      </w:r>
      <w:proofErr w:type="gramStart"/>
      <w:r>
        <w:t>Be</w:t>
      </w:r>
      <w:proofErr w:type="gramEnd"/>
      <w:r>
        <w:t xml:space="preserve"> prompt, prepared, and present.</w:t>
      </w:r>
    </w:p>
    <w:p w:rsidR="006D21C7" w:rsidRDefault="009262EE">
      <w:pPr>
        <w:pStyle w:val="Body"/>
        <w:rPr>
          <w:rFonts w:ascii="Calibri" w:eastAsia="Calibri" w:hAnsi="Calibri" w:cs="Calibri"/>
          <w:sz w:val="22"/>
          <w:szCs w:val="22"/>
        </w:rPr>
      </w:pPr>
      <w:r>
        <w:t xml:space="preserve">3.       Listen to understand. Leave space for silence and time to think. </w:t>
      </w:r>
    </w:p>
    <w:p w:rsidR="006D21C7" w:rsidRDefault="009262EE">
      <w:pPr>
        <w:pStyle w:val="Body"/>
        <w:rPr>
          <w:rFonts w:ascii="Calibri" w:eastAsia="Calibri" w:hAnsi="Calibri" w:cs="Calibri"/>
          <w:sz w:val="22"/>
          <w:szCs w:val="22"/>
        </w:rPr>
      </w:pPr>
      <w:r>
        <w:t>4.       Value our time together and the importance of our work.</w:t>
      </w:r>
    </w:p>
    <w:p w:rsidR="006D21C7" w:rsidRDefault="009262EE">
      <w:pPr>
        <w:pStyle w:val="Body"/>
        <w:rPr>
          <w:rFonts w:ascii="Calibri" w:eastAsia="Calibri" w:hAnsi="Calibri" w:cs="Calibri"/>
          <w:sz w:val="22"/>
          <w:szCs w:val="22"/>
        </w:rPr>
      </w:pPr>
      <w:r>
        <w:t>5.       Practice self-awareness and direct communication.</w:t>
      </w:r>
    </w:p>
    <w:p w:rsidR="006D21C7" w:rsidRDefault="009262EE">
      <w:pPr>
        <w:pStyle w:val="Body"/>
        <w:spacing w:after="200" w:line="276" w:lineRule="auto"/>
      </w:pPr>
      <w:r>
        <w:t>6.       Foster a culture of joy and appreciation; have fun!</w:t>
      </w:r>
    </w:p>
    <w:p w:rsidR="006D21C7" w:rsidRDefault="006D21C7">
      <w:pPr>
        <w:pStyle w:val="Body"/>
        <w:spacing w:after="200" w:line="276" w:lineRule="auto"/>
      </w:pPr>
    </w:p>
    <w:p w:rsidR="006D21C7" w:rsidRDefault="009262EE">
      <w:pPr>
        <w:pStyle w:val="Body"/>
        <w:numPr>
          <w:ilvl w:val="0"/>
          <w:numId w:val="2"/>
        </w:numPr>
        <w:spacing w:after="200" w:line="276" w:lineRule="auto"/>
        <w:rPr>
          <w:rFonts w:ascii="Calibri" w:hAnsi="Calibri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Opening &amp; Closing Words: </w:t>
      </w:r>
      <w:r>
        <w:t xml:space="preserve"> July-Ray, Aug-</w:t>
      </w:r>
      <w:proofErr w:type="spellStart"/>
      <w:r>
        <w:t>Mayda</w:t>
      </w:r>
      <w:proofErr w:type="spellEnd"/>
      <w:r>
        <w:t>, Sept-Anjali, Oct-Karin, Nov-Kathy,       Dec-Kristen, Jan-Lauren, Feb-Ray, Mar-</w:t>
      </w:r>
      <w:proofErr w:type="spellStart"/>
      <w:r>
        <w:t>Mayda</w:t>
      </w:r>
      <w:proofErr w:type="spellEnd"/>
      <w:r>
        <w:t>, April-Anjali, May-Karin, June-Kathy</w:t>
      </w:r>
    </w:p>
    <w:sectPr w:rsidR="006D21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11" w:rsidRDefault="002B1111">
      <w:r>
        <w:separator/>
      </w:r>
    </w:p>
  </w:endnote>
  <w:endnote w:type="continuationSeparator" w:id="0">
    <w:p w:rsidR="002B1111" w:rsidRDefault="002B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C7" w:rsidRDefault="006D21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11" w:rsidRDefault="002B1111">
      <w:r>
        <w:separator/>
      </w:r>
    </w:p>
  </w:footnote>
  <w:footnote w:type="continuationSeparator" w:id="0">
    <w:p w:rsidR="002B1111" w:rsidRDefault="002B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C7" w:rsidRDefault="006D21C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AA5"/>
    <w:multiLevelType w:val="hybridMultilevel"/>
    <w:tmpl w:val="82407AE4"/>
    <w:styleLink w:val="Bullets"/>
    <w:lvl w:ilvl="0" w:tplc="0D5248FA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8014F8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20530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EBC68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ACDBE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EFD6C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8E42E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A147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A850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7DD3430"/>
    <w:multiLevelType w:val="hybridMultilevel"/>
    <w:tmpl w:val="82407AE4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1C7"/>
    <w:rsid w:val="00016F6D"/>
    <w:rsid w:val="0003063A"/>
    <w:rsid w:val="001C5461"/>
    <w:rsid w:val="00202E95"/>
    <w:rsid w:val="002B1111"/>
    <w:rsid w:val="002C633D"/>
    <w:rsid w:val="002F45EA"/>
    <w:rsid w:val="0038165F"/>
    <w:rsid w:val="00541A47"/>
    <w:rsid w:val="006D21C7"/>
    <w:rsid w:val="007C0672"/>
    <w:rsid w:val="007C1A7C"/>
    <w:rsid w:val="008B490E"/>
    <w:rsid w:val="009262EE"/>
    <w:rsid w:val="00A27A4A"/>
    <w:rsid w:val="00A43352"/>
    <w:rsid w:val="00A77D2D"/>
    <w:rsid w:val="00C15151"/>
    <w:rsid w:val="00F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Fisher</dc:creator>
  <cp:lastModifiedBy>TImages</cp:lastModifiedBy>
  <cp:revision>6</cp:revision>
  <dcterms:created xsi:type="dcterms:W3CDTF">2020-09-24T01:48:00Z</dcterms:created>
  <dcterms:modified xsi:type="dcterms:W3CDTF">2020-09-27T05:41:00Z</dcterms:modified>
</cp:coreProperties>
</file>