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09577" w14:textId="3D21737E" w:rsidR="00B42AA4" w:rsidRDefault="00E55DF0">
      <w:pPr>
        <w:pStyle w:val="BodyA"/>
        <w:tabs>
          <w:tab w:val="left" w:pos="6260"/>
        </w:tabs>
        <w:rPr>
          <w:sz w:val="28"/>
          <w:szCs w:val="28"/>
        </w:rPr>
      </w:pPr>
      <w:r>
        <w:rPr>
          <w:sz w:val="28"/>
          <w:szCs w:val="28"/>
        </w:rPr>
        <w:t xml:space="preserve">Saltwater Church Board </w:t>
      </w:r>
      <w:r w:rsidR="00401AD9">
        <w:rPr>
          <w:sz w:val="28"/>
          <w:szCs w:val="28"/>
        </w:rPr>
        <w:t>Minutes</w:t>
      </w:r>
      <w:r>
        <w:rPr>
          <w:sz w:val="28"/>
          <w:szCs w:val="28"/>
        </w:rPr>
        <w:t xml:space="preserve"> - December 16, 2020</w:t>
      </w:r>
      <w:r>
        <w:rPr>
          <w:sz w:val="28"/>
          <w:szCs w:val="28"/>
        </w:rPr>
        <w:tab/>
      </w:r>
    </w:p>
    <w:p w14:paraId="73A2C1C1" w14:textId="162ECD58" w:rsidR="00B42AA4" w:rsidRDefault="00E55DF0">
      <w:pPr>
        <w:pStyle w:val="BodyA"/>
        <w:tabs>
          <w:tab w:val="left" w:pos="6260"/>
        </w:tabs>
        <w:rPr>
          <w:sz w:val="24"/>
          <w:szCs w:val="24"/>
        </w:rPr>
      </w:pPr>
      <w:r>
        <w:rPr>
          <w:sz w:val="24"/>
          <w:szCs w:val="24"/>
        </w:rPr>
        <w:t>Attending:</w:t>
      </w:r>
      <w:r w:rsidR="00401AD9">
        <w:rPr>
          <w:sz w:val="24"/>
          <w:szCs w:val="24"/>
        </w:rPr>
        <w:t xml:space="preserve"> Kristin Kuriga, Ray Valpey, Anjali Lopez, Kathy Jorgensen, Mayda Taney, Lauren Crowder, Karin Leisy, and Gaye Greeves</w:t>
      </w:r>
    </w:p>
    <w:p w14:paraId="45F00CEA" w14:textId="77777777" w:rsidR="00B42AA4" w:rsidRDefault="00E55DF0">
      <w:pPr>
        <w:pStyle w:val="BodyA"/>
        <w:tabs>
          <w:tab w:val="left" w:pos="6260"/>
        </w:tabs>
        <w:rPr>
          <w:sz w:val="24"/>
          <w:szCs w:val="24"/>
        </w:rPr>
      </w:pPr>
      <w:r>
        <w:rPr>
          <w:sz w:val="24"/>
          <w:szCs w:val="24"/>
        </w:rPr>
        <w:t>Our Mission:</w:t>
      </w:r>
    </w:p>
    <w:p w14:paraId="252C33F8" w14:textId="77777777" w:rsidR="00B42AA4" w:rsidRDefault="00E55DF0">
      <w:pPr>
        <w:pStyle w:val="BodyA"/>
        <w:tabs>
          <w:tab w:val="left" w:pos="6260"/>
        </w:tabs>
        <w:jc w:val="center"/>
        <w:rPr>
          <w:rFonts w:ascii="Comic Sans MS" w:eastAsia="Comic Sans MS" w:hAnsi="Comic Sans MS" w:cs="Comic Sans MS"/>
          <w:b/>
          <w:bCs/>
        </w:rPr>
      </w:pPr>
      <w:r>
        <w:rPr>
          <w:rFonts w:ascii="Comic Sans MS" w:hAnsi="Comic Sans MS"/>
          <w:b/>
          <w:bCs/>
        </w:rPr>
        <w:t>At Saltwater Unitarian Universalist Church, we</w:t>
      </w:r>
    </w:p>
    <w:p w14:paraId="2BD26518" w14:textId="77777777" w:rsidR="00B42AA4" w:rsidRDefault="00E55DF0">
      <w:pPr>
        <w:pStyle w:val="BodyA"/>
        <w:tabs>
          <w:tab w:val="left" w:pos="6260"/>
        </w:tabs>
        <w:spacing w:line="240" w:lineRule="auto"/>
        <w:jc w:val="center"/>
        <w:rPr>
          <w:rFonts w:ascii="Comic Sans MS" w:eastAsia="Comic Sans MS" w:hAnsi="Comic Sans MS" w:cs="Comic Sans MS"/>
          <w:b/>
          <w:bCs/>
        </w:rPr>
      </w:pPr>
      <w:r>
        <w:rPr>
          <w:rFonts w:ascii="Comic Sans MS" w:hAnsi="Comic Sans MS"/>
          <w:b/>
          <w:bCs/>
        </w:rPr>
        <w:t>Practice Love</w:t>
      </w:r>
    </w:p>
    <w:p w14:paraId="417D25CE" w14:textId="77777777" w:rsidR="00B42AA4" w:rsidRDefault="00E55DF0">
      <w:pPr>
        <w:pStyle w:val="BodyA"/>
        <w:tabs>
          <w:tab w:val="left" w:pos="6260"/>
        </w:tabs>
        <w:spacing w:line="240" w:lineRule="auto"/>
        <w:jc w:val="center"/>
        <w:rPr>
          <w:rFonts w:ascii="Comic Sans MS" w:eastAsia="Comic Sans MS" w:hAnsi="Comic Sans MS" w:cs="Comic Sans MS"/>
          <w:b/>
          <w:bCs/>
        </w:rPr>
      </w:pPr>
      <w:r>
        <w:rPr>
          <w:rFonts w:ascii="Comic Sans MS" w:hAnsi="Comic Sans MS"/>
          <w:b/>
          <w:bCs/>
        </w:rPr>
        <w:t>Foster Connection</w:t>
      </w:r>
    </w:p>
    <w:p w14:paraId="792032BD" w14:textId="77777777" w:rsidR="00B42AA4" w:rsidRDefault="00E55DF0">
      <w:pPr>
        <w:pStyle w:val="BodyA"/>
        <w:tabs>
          <w:tab w:val="left" w:pos="6260"/>
        </w:tabs>
        <w:spacing w:line="240" w:lineRule="auto"/>
        <w:jc w:val="center"/>
        <w:rPr>
          <w:rFonts w:ascii="Comic Sans MS" w:eastAsia="Comic Sans MS" w:hAnsi="Comic Sans MS" w:cs="Comic Sans MS"/>
          <w:b/>
          <w:bCs/>
        </w:rPr>
      </w:pPr>
      <w:r>
        <w:rPr>
          <w:rFonts w:ascii="Comic Sans MS" w:hAnsi="Comic Sans MS"/>
          <w:b/>
          <w:bCs/>
        </w:rPr>
        <w:t>Nurture Spiritual Growth</w:t>
      </w:r>
    </w:p>
    <w:p w14:paraId="634773DF" w14:textId="77777777" w:rsidR="00B42AA4" w:rsidRDefault="00E55DF0">
      <w:pPr>
        <w:pStyle w:val="BodyA"/>
        <w:tabs>
          <w:tab w:val="left" w:pos="6260"/>
        </w:tabs>
        <w:spacing w:line="240" w:lineRule="auto"/>
        <w:jc w:val="center"/>
        <w:rPr>
          <w:rFonts w:ascii="Comic Sans MS" w:eastAsia="Comic Sans MS" w:hAnsi="Comic Sans MS" w:cs="Comic Sans MS"/>
          <w:b/>
          <w:bCs/>
        </w:rPr>
      </w:pPr>
      <w:r>
        <w:rPr>
          <w:rFonts w:ascii="Comic Sans MS" w:hAnsi="Comic Sans MS"/>
          <w:b/>
          <w:bCs/>
        </w:rPr>
        <w:t>Act for Justice</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7"/>
        <w:gridCol w:w="2962"/>
        <w:gridCol w:w="1170"/>
        <w:gridCol w:w="4153"/>
      </w:tblGrid>
      <w:tr w:rsidR="00B42AA4" w14:paraId="58245432" w14:textId="77777777" w:rsidTr="00BC2E47">
        <w:trPr>
          <w:trHeight w:val="267"/>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0B8D" w14:textId="77777777" w:rsidR="00B42AA4" w:rsidRDefault="00E55DF0">
            <w:pPr>
              <w:pStyle w:val="BodyA"/>
            </w:pPr>
            <w:r>
              <w:rPr>
                <w:sz w:val="24"/>
                <w:szCs w:val="24"/>
              </w:rPr>
              <w:t>Time</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FC62" w14:textId="77777777" w:rsidR="00B42AA4" w:rsidRDefault="00E55DF0">
            <w:pPr>
              <w:pStyle w:val="BodyA"/>
              <w:spacing w:after="0" w:line="240" w:lineRule="auto"/>
            </w:pPr>
            <w:r>
              <w:rPr>
                <w:sz w:val="24"/>
                <w:szCs w:val="24"/>
              </w:rPr>
              <w:t>Topic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7257A" w14:textId="77777777" w:rsidR="00B42AA4" w:rsidRDefault="00E55DF0">
            <w:pPr>
              <w:pStyle w:val="BodyA"/>
              <w:spacing w:after="0" w:line="240" w:lineRule="auto"/>
            </w:pPr>
            <w:r>
              <w:rPr>
                <w:sz w:val="24"/>
                <w:szCs w:val="24"/>
              </w:rPr>
              <w:t>Presenter</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5860D" w14:textId="77777777" w:rsidR="00B42AA4" w:rsidRDefault="00E55DF0">
            <w:pPr>
              <w:pStyle w:val="BodyA"/>
              <w:spacing w:after="0" w:line="240" w:lineRule="auto"/>
            </w:pPr>
            <w:r>
              <w:rPr>
                <w:sz w:val="24"/>
                <w:szCs w:val="24"/>
              </w:rPr>
              <w:t>Notes</w:t>
            </w:r>
          </w:p>
        </w:tc>
      </w:tr>
      <w:tr w:rsidR="00B42AA4" w14:paraId="07335778" w14:textId="77777777" w:rsidTr="00BC2E47">
        <w:trPr>
          <w:trHeight w:val="1224"/>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EFA34" w14:textId="77777777" w:rsidR="00B42AA4" w:rsidRDefault="00E55DF0">
            <w:pPr>
              <w:pStyle w:val="BodyA"/>
              <w:spacing w:after="0" w:line="240" w:lineRule="auto"/>
            </w:pPr>
            <w:r>
              <w:rPr>
                <w:sz w:val="24"/>
                <w:szCs w:val="24"/>
              </w:rPr>
              <w:t>7:00</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14FEB" w14:textId="77777777" w:rsidR="00B42AA4" w:rsidRDefault="00E55DF0">
            <w:pPr>
              <w:pStyle w:val="BodyA"/>
              <w:spacing w:after="0" w:line="240" w:lineRule="auto"/>
              <w:rPr>
                <w:sz w:val="24"/>
                <w:szCs w:val="24"/>
              </w:rPr>
            </w:pPr>
            <w:r>
              <w:rPr>
                <w:sz w:val="24"/>
                <w:szCs w:val="24"/>
              </w:rPr>
              <w:t>Call to Order</w:t>
            </w:r>
          </w:p>
          <w:p w14:paraId="3AB3B899" w14:textId="77777777" w:rsidR="00B42AA4" w:rsidRDefault="00E55DF0">
            <w:pPr>
              <w:pStyle w:val="BodyA"/>
              <w:spacing w:after="0" w:line="240" w:lineRule="auto"/>
              <w:rPr>
                <w:sz w:val="24"/>
                <w:szCs w:val="24"/>
              </w:rPr>
            </w:pPr>
            <w:r>
              <w:rPr>
                <w:sz w:val="24"/>
                <w:szCs w:val="24"/>
              </w:rPr>
              <w:t xml:space="preserve">Chalice Lighting (Mission </w:t>
            </w:r>
          </w:p>
          <w:p w14:paraId="1BBD9156" w14:textId="77777777" w:rsidR="00B42AA4" w:rsidRDefault="00E55DF0">
            <w:pPr>
              <w:pStyle w:val="BodyA"/>
              <w:spacing w:after="0" w:line="240" w:lineRule="auto"/>
              <w:rPr>
                <w:sz w:val="24"/>
                <w:szCs w:val="24"/>
              </w:rPr>
            </w:pPr>
            <w:r>
              <w:rPr>
                <w:sz w:val="24"/>
                <w:szCs w:val="24"/>
              </w:rPr>
              <w:t>recitation and commentary)</w:t>
            </w:r>
          </w:p>
          <w:p w14:paraId="527D5C38" w14:textId="77777777" w:rsidR="00B42AA4" w:rsidRDefault="00E55DF0">
            <w:pPr>
              <w:pStyle w:val="BodyA"/>
              <w:spacing w:after="0" w:line="240" w:lineRule="auto"/>
            </w:pPr>
            <w:r>
              <w:rPr>
                <w:sz w:val="24"/>
                <w:szCs w:val="24"/>
              </w:rPr>
              <w:t>Check in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7B13A" w14:textId="77777777" w:rsidR="00B42AA4" w:rsidRDefault="00E55DF0">
            <w:pPr>
              <w:pStyle w:val="BodyA"/>
              <w:spacing w:after="0" w:line="240" w:lineRule="auto"/>
              <w:rPr>
                <w:sz w:val="24"/>
                <w:szCs w:val="24"/>
              </w:rPr>
            </w:pPr>
            <w:r>
              <w:rPr>
                <w:sz w:val="24"/>
                <w:szCs w:val="24"/>
              </w:rPr>
              <w:t>Ray</w:t>
            </w:r>
          </w:p>
          <w:p w14:paraId="0F66D298" w14:textId="77777777" w:rsidR="00B42AA4" w:rsidRDefault="00E55DF0">
            <w:pPr>
              <w:pStyle w:val="BodyA"/>
              <w:spacing w:after="0" w:line="240" w:lineRule="auto"/>
              <w:rPr>
                <w:sz w:val="24"/>
                <w:szCs w:val="24"/>
              </w:rPr>
            </w:pPr>
            <w:r>
              <w:rPr>
                <w:sz w:val="24"/>
                <w:szCs w:val="24"/>
              </w:rPr>
              <w:t>Kristen</w:t>
            </w:r>
          </w:p>
          <w:p w14:paraId="76A9C07F" w14:textId="77777777" w:rsidR="00B42AA4" w:rsidRDefault="00B42AA4">
            <w:pPr>
              <w:pStyle w:val="BodyA"/>
              <w:spacing w:after="0" w:line="240" w:lineRule="auto"/>
              <w:rPr>
                <w:sz w:val="24"/>
                <w:szCs w:val="24"/>
              </w:rPr>
            </w:pPr>
          </w:p>
          <w:p w14:paraId="694AB993" w14:textId="77777777" w:rsidR="00B42AA4" w:rsidRDefault="00E55DF0">
            <w:pPr>
              <w:pStyle w:val="BodyA"/>
              <w:spacing w:after="0" w:line="240" w:lineRule="auto"/>
            </w:pPr>
            <w:r>
              <w:rPr>
                <w:sz w:val="24"/>
                <w:szCs w:val="24"/>
              </w:rPr>
              <w:t>All</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E3CE7" w14:textId="77777777" w:rsidR="00B42AA4" w:rsidRDefault="00B42AA4"/>
        </w:tc>
      </w:tr>
      <w:tr w:rsidR="00B42AA4" w:rsidRPr="00BC2E47" w14:paraId="68D3E36E" w14:textId="77777777" w:rsidTr="00BC2E47">
        <w:trPr>
          <w:trHeight w:val="1625"/>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F3949" w14:textId="77777777" w:rsidR="00B42AA4" w:rsidRDefault="00E55DF0">
            <w:pPr>
              <w:pStyle w:val="BodyA"/>
              <w:spacing w:after="0" w:line="240" w:lineRule="auto"/>
            </w:pPr>
            <w:r>
              <w:rPr>
                <w:sz w:val="24"/>
                <w:szCs w:val="24"/>
              </w:rPr>
              <w:t>7:15</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832D" w14:textId="77777777" w:rsidR="00B42AA4" w:rsidRDefault="00E55DF0">
            <w:pPr>
              <w:pStyle w:val="BodyA"/>
              <w:spacing w:after="0" w:line="240" w:lineRule="auto"/>
              <w:rPr>
                <w:sz w:val="24"/>
                <w:szCs w:val="24"/>
              </w:rPr>
            </w:pPr>
            <w:r>
              <w:rPr>
                <w:sz w:val="24"/>
                <w:szCs w:val="24"/>
              </w:rPr>
              <w:t>Consent Agenda approval</w:t>
            </w:r>
          </w:p>
          <w:p w14:paraId="37F65780" w14:textId="77777777" w:rsidR="00B42AA4" w:rsidRDefault="00E55DF0">
            <w:pPr>
              <w:pStyle w:val="BodyA"/>
              <w:spacing w:after="0" w:line="240" w:lineRule="auto"/>
              <w:rPr>
                <w:sz w:val="24"/>
                <w:szCs w:val="24"/>
              </w:rPr>
            </w:pPr>
            <w:r>
              <w:rPr>
                <w:sz w:val="24"/>
                <w:szCs w:val="24"/>
              </w:rPr>
              <w:t xml:space="preserve">   Minutes</w:t>
            </w:r>
          </w:p>
          <w:p w14:paraId="0087909C" w14:textId="77777777" w:rsidR="00B42AA4" w:rsidRDefault="00E55DF0">
            <w:pPr>
              <w:pStyle w:val="BodyA"/>
              <w:spacing w:after="0" w:line="240" w:lineRule="auto"/>
              <w:rPr>
                <w:sz w:val="24"/>
                <w:szCs w:val="24"/>
              </w:rPr>
            </w:pPr>
            <w:r>
              <w:rPr>
                <w:sz w:val="24"/>
                <w:szCs w:val="24"/>
              </w:rPr>
              <w:t xml:space="preserve">   Agenda</w:t>
            </w:r>
          </w:p>
          <w:p w14:paraId="6BC3729B" w14:textId="77777777" w:rsidR="00B42AA4" w:rsidRDefault="00E55DF0">
            <w:pPr>
              <w:pStyle w:val="BodyA"/>
              <w:spacing w:after="0" w:line="240" w:lineRule="auto"/>
            </w:pPr>
            <w:r>
              <w:rPr>
                <w:sz w:val="24"/>
                <w:szCs w:val="24"/>
              </w:rPr>
              <w:t xml:space="preserve">   Minister’s report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9E85" w14:textId="77777777" w:rsidR="00B42AA4" w:rsidRDefault="00E55DF0">
            <w:pPr>
              <w:pStyle w:val="BodyA"/>
              <w:spacing w:after="0" w:line="240" w:lineRule="auto"/>
            </w:pPr>
            <w:r>
              <w:rPr>
                <w:sz w:val="24"/>
                <w:szCs w:val="24"/>
              </w:rPr>
              <w:t>Ray</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E1D39" w14:textId="661E02B0" w:rsidR="00B42AA4" w:rsidRPr="00BC2E47" w:rsidRDefault="00645A61">
            <w:pPr>
              <w:rPr>
                <w:rFonts w:ascii="Calibri" w:hAnsi="Calibri" w:cs="Calibri"/>
              </w:rPr>
            </w:pPr>
            <w:r w:rsidRPr="00BC2E47">
              <w:rPr>
                <w:rFonts w:ascii="Calibri" w:hAnsi="Calibri" w:cs="Calibri"/>
              </w:rPr>
              <w:t>Agenda approved as modified. Consent agenda approved.</w:t>
            </w:r>
          </w:p>
        </w:tc>
      </w:tr>
      <w:tr w:rsidR="00B42AA4" w14:paraId="5F3F471D" w14:textId="77777777" w:rsidTr="00BC2E47">
        <w:trPr>
          <w:trHeight w:val="1625"/>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8D6FE"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7:20</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C948E" w14:textId="77777777" w:rsidR="00B42AA4" w:rsidRDefault="00E55DF0">
            <w:r>
              <w:rPr>
                <w:rFonts w:ascii="Calibri" w:hAnsi="Calibri" w:cs="Arial Unicode MS"/>
                <w:color w:val="000000"/>
                <w:u w:color="000000"/>
                <w14:textOutline w14:w="12700" w14:cap="flat" w14:cmpd="sng" w14:algn="ctr">
                  <w14:noFill/>
                  <w14:prstDash w14:val="solid"/>
                  <w14:miter w14:lim="400000"/>
                </w14:textOutline>
              </w:rPr>
              <w:t>Financial review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BF3F7" w14:textId="77777777" w:rsidR="00B42AA4" w:rsidRDefault="00E55DF0">
            <w:pPr>
              <w:pStyle w:val="BodyA"/>
              <w:spacing w:after="0" w:line="240" w:lineRule="auto"/>
            </w:pPr>
            <w:r>
              <w:rPr>
                <w:sz w:val="24"/>
                <w:szCs w:val="24"/>
              </w:rPr>
              <w:t>Gaye</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1262E" w14:textId="0C28B11D" w:rsidR="00B42AA4" w:rsidRPr="00BC2E47" w:rsidRDefault="00645A61">
            <w:pPr>
              <w:rPr>
                <w:rFonts w:ascii="Calibri" w:hAnsi="Calibri" w:cs="Calibri"/>
              </w:rPr>
            </w:pPr>
            <w:r w:rsidRPr="00BC2E47">
              <w:rPr>
                <w:rFonts w:ascii="Calibri" w:hAnsi="Calibri" w:cs="Calibri"/>
              </w:rPr>
              <w:t>Church is holding its own</w:t>
            </w:r>
            <w:r w:rsidR="00BC2E47" w:rsidRPr="00BC2E47">
              <w:rPr>
                <w:rFonts w:ascii="Calibri" w:hAnsi="Calibri" w:cs="Calibri"/>
              </w:rPr>
              <w:t xml:space="preserve"> financially. </w:t>
            </w:r>
            <w:r w:rsidRPr="00BC2E47">
              <w:rPr>
                <w:rFonts w:ascii="Calibri" w:hAnsi="Calibri" w:cs="Calibri"/>
              </w:rPr>
              <w:t xml:space="preserve">The November report submitted is still a draft. Income and expenses are both less than budgeted. So far, there have been no transfers from cash reserves. </w:t>
            </w:r>
          </w:p>
          <w:p w14:paraId="3DC34405" w14:textId="632C531F" w:rsidR="00BC2E47" w:rsidRPr="00BC2E47" w:rsidRDefault="00645A61">
            <w:pPr>
              <w:rPr>
                <w:rFonts w:ascii="Calibri" w:hAnsi="Calibri" w:cs="Calibri"/>
              </w:rPr>
            </w:pPr>
            <w:r w:rsidRPr="00BC2E47">
              <w:rPr>
                <w:rFonts w:ascii="Calibri" w:hAnsi="Calibri" w:cs="Calibri"/>
              </w:rPr>
              <w:t xml:space="preserve">Gaye will prepare the PPP forgiveness application. At this time, </w:t>
            </w:r>
            <w:r w:rsidR="00BC2E47" w:rsidRPr="00BC2E47">
              <w:rPr>
                <w:rFonts w:ascii="Calibri" w:hAnsi="Calibri" w:cs="Calibri"/>
              </w:rPr>
              <w:t>it is</w:t>
            </w:r>
            <w:r w:rsidRPr="00BC2E47">
              <w:rPr>
                <w:rFonts w:ascii="Calibri" w:hAnsi="Calibri" w:cs="Calibri"/>
              </w:rPr>
              <w:t xml:space="preserve"> unclear as to whether SUUC would be eligible to apply for a 2</w:t>
            </w:r>
            <w:r w:rsidRPr="00BC2E47">
              <w:rPr>
                <w:rFonts w:ascii="Calibri" w:hAnsi="Calibri" w:cs="Calibri"/>
                <w:vertAlign w:val="superscript"/>
              </w:rPr>
              <w:t>nd</w:t>
            </w:r>
            <w:r w:rsidRPr="00BC2E47">
              <w:rPr>
                <w:rFonts w:ascii="Calibri" w:hAnsi="Calibri" w:cs="Calibri"/>
              </w:rPr>
              <w:t xml:space="preserve"> round of PPP loans. </w:t>
            </w:r>
          </w:p>
          <w:p w14:paraId="113118E4" w14:textId="77777777" w:rsidR="00BC2E47" w:rsidRDefault="00645A61">
            <w:pPr>
              <w:rPr>
                <w:rFonts w:ascii="Calibri" w:hAnsi="Calibri" w:cs="Calibri"/>
              </w:rPr>
            </w:pPr>
            <w:r w:rsidRPr="00BC2E47">
              <w:rPr>
                <w:rFonts w:ascii="Calibri" w:hAnsi="Calibri" w:cs="Calibri"/>
              </w:rPr>
              <w:t>Miscellaneous expenses need to be properly allocated.</w:t>
            </w:r>
            <w:r w:rsidR="00A9164A" w:rsidRPr="00BC2E47">
              <w:rPr>
                <w:rFonts w:ascii="Calibri" w:hAnsi="Calibri" w:cs="Calibri"/>
              </w:rPr>
              <w:t xml:space="preserve"> </w:t>
            </w:r>
          </w:p>
          <w:p w14:paraId="30483A62" w14:textId="367DBFBA" w:rsidR="00645A61" w:rsidRPr="00BC2E47" w:rsidRDefault="00A9164A">
            <w:pPr>
              <w:rPr>
                <w:rFonts w:ascii="Calibri" w:hAnsi="Calibri" w:cs="Calibri"/>
              </w:rPr>
            </w:pPr>
            <w:r w:rsidRPr="00BC2E47">
              <w:rPr>
                <w:rFonts w:ascii="Calibri" w:hAnsi="Calibri" w:cs="Calibri"/>
              </w:rPr>
              <w:t>Tree trimming will be allocated to buildings and grounds. That line item will exceed its budget for the current fiscal year.</w:t>
            </w:r>
          </w:p>
          <w:p w14:paraId="129AFF42" w14:textId="0648159D" w:rsidR="00645A61" w:rsidRDefault="00645A61" w:rsidP="00BC2E47">
            <w:r w:rsidRPr="00BC2E47">
              <w:rPr>
                <w:rFonts w:ascii="Calibri" w:hAnsi="Calibri" w:cs="Calibri"/>
              </w:rPr>
              <w:lastRenderedPageBreak/>
              <w:t xml:space="preserve">Facilities maintenance has primarily been completed by one person. </w:t>
            </w:r>
            <w:r w:rsidR="00A9164A" w:rsidRPr="00BC2E47">
              <w:rPr>
                <w:rFonts w:ascii="Calibri" w:hAnsi="Calibri" w:cs="Calibri"/>
              </w:rPr>
              <w:t xml:space="preserve">The Board agreed </w:t>
            </w:r>
            <w:r w:rsidRPr="00BC2E47">
              <w:rPr>
                <w:rFonts w:ascii="Calibri" w:hAnsi="Calibri" w:cs="Calibri"/>
              </w:rPr>
              <w:t>to hire a lawn mower in the spring. The church will give a gift certificate in appreciation of the work done by the maintenance volunteer.</w:t>
            </w:r>
          </w:p>
        </w:tc>
      </w:tr>
      <w:tr w:rsidR="00B42AA4" w14:paraId="286BD274" w14:textId="77777777" w:rsidTr="00BC2E47">
        <w:trPr>
          <w:trHeight w:val="1625"/>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80FF6"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lastRenderedPageBreak/>
              <w:t>7:30</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FD79" w14:textId="77777777" w:rsidR="00B42AA4" w:rsidRDefault="00E55DF0">
            <w:r>
              <w:rPr>
                <w:rFonts w:ascii="Calibri" w:hAnsi="Calibri" w:cs="Arial Unicode MS"/>
                <w:color w:val="000000"/>
                <w:u w:color="000000"/>
                <w14:textOutline w14:w="12700" w14:cap="flat" w14:cmpd="sng" w14:algn="ctr">
                  <w14:noFill/>
                  <w14:prstDash w14:val="solid"/>
                  <w14:miter w14:lim="400000"/>
                </w14:textOutline>
              </w:rPr>
              <w:t>Ministerial Review</w:t>
            </w:r>
          </w:p>
          <w:p w14:paraId="6310F222" w14:textId="77777777" w:rsidR="00B42AA4" w:rsidRDefault="00E55DF0">
            <w:r>
              <w:rPr>
                <w:rFonts w:ascii="Calibri" w:hAnsi="Calibri" w:cs="Arial Unicode MS"/>
                <w:color w:val="000000"/>
                <w:u w:color="000000"/>
                <w14:textOutline w14:w="12700" w14:cap="flat" w14:cmpd="sng" w14:algn="ctr">
                  <w14:noFill/>
                  <w14:prstDash w14:val="solid"/>
                  <w14:miter w14:lim="400000"/>
                </w14:textOutline>
              </w:rPr>
              <w:t xml:space="preserve">  - any final questions to Rev. K.</w:t>
            </w:r>
          </w:p>
          <w:p w14:paraId="1C25E0D7" w14:textId="77777777" w:rsidR="00B42AA4" w:rsidRDefault="00E55DF0">
            <w:r>
              <w:rPr>
                <w:rFonts w:ascii="Calibri" w:hAnsi="Calibri" w:cs="Arial Unicode MS"/>
                <w:color w:val="000000"/>
                <w:u w:color="000000"/>
                <w14:textOutline w14:w="12700" w14:cap="flat" w14:cmpd="sng" w14:algn="ctr">
                  <w14:noFill/>
                  <w14:prstDash w14:val="solid"/>
                  <w14:miter w14:lim="400000"/>
                </w14:textOutline>
              </w:rPr>
              <w:t xml:space="preserve">  - set date for extra Jan. meeting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F4D74" w14:textId="77777777" w:rsidR="00B42AA4" w:rsidRDefault="00E55DF0">
            <w:pPr>
              <w:pStyle w:val="BodyA"/>
              <w:spacing w:after="0" w:line="240" w:lineRule="auto"/>
            </w:pPr>
            <w:r>
              <w:rPr>
                <w:sz w:val="24"/>
                <w:szCs w:val="24"/>
              </w:rPr>
              <w:t>Ray</w:t>
            </w:r>
          </w:p>
          <w:p w14:paraId="55BB4191" w14:textId="77777777" w:rsidR="00B42AA4" w:rsidRDefault="00E55DF0">
            <w:pPr>
              <w:pStyle w:val="BodyA"/>
              <w:spacing w:after="0" w:line="240" w:lineRule="auto"/>
            </w:pPr>
            <w:r>
              <w:rPr>
                <w:sz w:val="24"/>
                <w:szCs w:val="24"/>
              </w:rPr>
              <w:t>Kristen</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C7533" w14:textId="77777777" w:rsidR="00B42AA4" w:rsidRPr="00BC2E47" w:rsidRDefault="00A9164A">
            <w:pPr>
              <w:rPr>
                <w:rFonts w:ascii="Calibri" w:hAnsi="Calibri" w:cs="Calibri"/>
              </w:rPr>
            </w:pPr>
            <w:r w:rsidRPr="00BC2E47">
              <w:rPr>
                <w:rFonts w:ascii="Calibri" w:hAnsi="Calibri" w:cs="Calibri"/>
              </w:rPr>
              <w:t xml:space="preserve">Board meeting to review ministerial evaluation scheduled for January 6, 2021 at 7 PM. </w:t>
            </w:r>
          </w:p>
          <w:p w14:paraId="0BCF3D35" w14:textId="29CD970F" w:rsidR="00A9164A" w:rsidRDefault="00A9164A">
            <w:r w:rsidRPr="00BC2E47">
              <w:rPr>
                <w:rFonts w:ascii="Calibri" w:hAnsi="Calibri" w:cs="Calibri"/>
              </w:rPr>
              <w:t>All drafts will be completed by December 29.</w:t>
            </w:r>
            <w:r>
              <w:t xml:space="preserve"> </w:t>
            </w:r>
          </w:p>
        </w:tc>
      </w:tr>
      <w:tr w:rsidR="00B42AA4" w14:paraId="540DA300" w14:textId="77777777" w:rsidTr="00BC2E47">
        <w:trPr>
          <w:trHeight w:val="1625"/>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56875"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7:40</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32CF" w14:textId="77777777" w:rsidR="00B42AA4" w:rsidRDefault="00E55DF0">
            <w:r>
              <w:rPr>
                <w:rFonts w:ascii="Calibri" w:hAnsi="Calibri" w:cs="Arial Unicode MS"/>
                <w:color w:val="000000"/>
                <w:u w:color="000000"/>
                <w14:textOutline w14:w="12700" w14:cap="flat" w14:cmpd="sng" w14:algn="ctr">
                  <w14:noFill/>
                  <w14:prstDash w14:val="solid"/>
                  <w14:miter w14:lim="400000"/>
                </w14:textOutline>
              </w:rPr>
              <w:t>Congregational Meeting debrief</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B1506" w14:textId="77777777" w:rsidR="00B42AA4" w:rsidRDefault="00E55DF0">
            <w:pPr>
              <w:pStyle w:val="BodyA"/>
              <w:spacing w:after="0" w:line="240" w:lineRule="auto"/>
            </w:pPr>
            <w:r>
              <w:rPr>
                <w:sz w:val="24"/>
                <w:szCs w:val="24"/>
              </w:rPr>
              <w:t>Ray</w:t>
            </w:r>
          </w:p>
          <w:p w14:paraId="3E9281B0" w14:textId="77777777" w:rsidR="00B42AA4" w:rsidRDefault="00E55DF0">
            <w:pPr>
              <w:pStyle w:val="BodyA"/>
              <w:spacing w:after="0" w:line="240" w:lineRule="auto"/>
            </w:pPr>
            <w:r>
              <w:rPr>
                <w:sz w:val="24"/>
                <w:szCs w:val="24"/>
              </w:rPr>
              <w:t>All</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6162E" w14:textId="36217B73" w:rsidR="00B42AA4" w:rsidRPr="00BC2E47" w:rsidRDefault="008004B2">
            <w:pPr>
              <w:rPr>
                <w:rFonts w:ascii="Calibri" w:hAnsi="Calibri" w:cs="Calibri"/>
              </w:rPr>
            </w:pPr>
            <w:r w:rsidRPr="00BC2E47">
              <w:rPr>
                <w:rFonts w:ascii="Calibri" w:hAnsi="Calibri" w:cs="Calibri"/>
              </w:rPr>
              <w:t>Meeting went well. HCT did a good job receiving and recording feedback for the new covenant. There were 63 zoom connections, and an estimated 75 attendees. Mayda agreed to send thank you cards to each HCT member to acknowledge their work in creating the new covenant.</w:t>
            </w:r>
          </w:p>
        </w:tc>
      </w:tr>
      <w:tr w:rsidR="00645A61" w14:paraId="652EF9AB" w14:textId="77777777" w:rsidTr="00BC2E47">
        <w:trPr>
          <w:trHeight w:val="1167"/>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66E2E" w14:textId="1BE0B027" w:rsidR="00645A61" w:rsidRDefault="00645A61">
            <w:pPr>
              <w:pStyle w:val="BodyA"/>
              <w:spacing w:after="0" w:line="240" w:lineRule="auto"/>
              <w:rPr>
                <w:sz w:val="24"/>
                <w:szCs w:val="24"/>
              </w:rPr>
            </w:pPr>
            <w:r>
              <w:rPr>
                <w:sz w:val="24"/>
                <w:szCs w:val="24"/>
              </w:rPr>
              <w:t>7:55</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D9CA5" w14:textId="634B0596" w:rsidR="00645A61" w:rsidRDefault="00645A61">
            <w:pPr>
              <w:pStyle w:val="BodyA"/>
              <w:spacing w:after="0" w:line="240" w:lineRule="auto"/>
            </w:pPr>
            <w:r>
              <w:t>Nominating Committee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F6026" w14:textId="77777777" w:rsidR="00645A61" w:rsidRDefault="00645A61">
            <w:pPr>
              <w:pStyle w:val="BodyA"/>
              <w:spacing w:after="0" w:line="240" w:lineRule="auto"/>
              <w:rPr>
                <w:sz w:val="24"/>
                <w:szCs w:val="24"/>
              </w:rPr>
            </w:pP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7367C" w14:textId="76C5390D" w:rsidR="00645A61" w:rsidRPr="00BC2E47" w:rsidRDefault="00B63223">
            <w:pPr>
              <w:rPr>
                <w:rFonts w:ascii="Calibri" w:hAnsi="Calibri" w:cs="Calibri"/>
              </w:rPr>
            </w:pPr>
            <w:r w:rsidRPr="00BC2E47">
              <w:rPr>
                <w:rFonts w:ascii="Calibri" w:hAnsi="Calibri" w:cs="Calibri"/>
              </w:rPr>
              <w:t xml:space="preserve">There had been previous discussions about the nominating team becoming a leadership development team. </w:t>
            </w:r>
            <w:r w:rsidR="00B54892" w:rsidRPr="00BC2E47">
              <w:rPr>
                <w:rFonts w:ascii="Calibri" w:hAnsi="Calibri" w:cs="Calibri"/>
              </w:rPr>
              <w:t xml:space="preserve">Currently, the </w:t>
            </w:r>
            <w:r w:rsidRPr="00BC2E47">
              <w:rPr>
                <w:rFonts w:ascii="Calibri" w:hAnsi="Calibri" w:cs="Calibri"/>
              </w:rPr>
              <w:t xml:space="preserve">Nominating </w:t>
            </w:r>
            <w:r w:rsidR="00B54892" w:rsidRPr="00BC2E47">
              <w:rPr>
                <w:rFonts w:ascii="Calibri" w:hAnsi="Calibri" w:cs="Calibri"/>
              </w:rPr>
              <w:t>C</w:t>
            </w:r>
            <w:r w:rsidRPr="00BC2E47">
              <w:rPr>
                <w:rFonts w:ascii="Calibri" w:hAnsi="Calibri" w:cs="Calibri"/>
              </w:rPr>
              <w:t xml:space="preserve">ommittee looks for board members and nominating committee members. </w:t>
            </w:r>
            <w:r w:rsidR="00BC2E47" w:rsidRPr="00BC2E47">
              <w:rPr>
                <w:rFonts w:ascii="Calibri" w:hAnsi="Calibri" w:cs="Calibri"/>
              </w:rPr>
              <w:t xml:space="preserve">In terms of a </w:t>
            </w:r>
            <w:r w:rsidRPr="00BC2E47">
              <w:rPr>
                <w:rFonts w:ascii="Calibri" w:hAnsi="Calibri" w:cs="Calibri"/>
              </w:rPr>
              <w:t>Leadership team</w:t>
            </w:r>
            <w:r w:rsidR="00BC2E47" w:rsidRPr="00BC2E47">
              <w:rPr>
                <w:rFonts w:ascii="Calibri" w:hAnsi="Calibri" w:cs="Calibri"/>
              </w:rPr>
              <w:t>, h</w:t>
            </w:r>
            <w:r w:rsidRPr="00BC2E47">
              <w:rPr>
                <w:rFonts w:ascii="Calibri" w:hAnsi="Calibri" w:cs="Calibri"/>
              </w:rPr>
              <w:t>ow do people become leaders</w:t>
            </w:r>
            <w:r w:rsidR="00BC2E47" w:rsidRPr="00BC2E47">
              <w:rPr>
                <w:rFonts w:ascii="Calibri" w:hAnsi="Calibri" w:cs="Calibri"/>
              </w:rPr>
              <w:t xml:space="preserve">? Would it be appropriate to task the Nominating Team to seek members to serve as </w:t>
            </w:r>
            <w:r w:rsidRPr="00BC2E47">
              <w:rPr>
                <w:rFonts w:ascii="Calibri" w:hAnsi="Calibri" w:cs="Calibri"/>
              </w:rPr>
              <w:t>operation leads</w:t>
            </w:r>
            <w:r w:rsidR="00BC2E47" w:rsidRPr="00BC2E47">
              <w:rPr>
                <w:rFonts w:ascii="Calibri" w:hAnsi="Calibri" w:cs="Calibri"/>
              </w:rPr>
              <w:t>? What is the p</w:t>
            </w:r>
            <w:r w:rsidRPr="00BC2E47">
              <w:rPr>
                <w:rFonts w:ascii="Calibri" w:hAnsi="Calibri" w:cs="Calibri"/>
              </w:rPr>
              <w:t>athway from visitor to member to volunteer to leadership role</w:t>
            </w:r>
            <w:r w:rsidR="00BC2E47" w:rsidRPr="00BC2E47">
              <w:rPr>
                <w:rFonts w:ascii="Calibri" w:hAnsi="Calibri" w:cs="Calibri"/>
              </w:rPr>
              <w:t xml:space="preserve">? </w:t>
            </w:r>
            <w:r w:rsidRPr="00BC2E47">
              <w:rPr>
                <w:rFonts w:ascii="Calibri" w:hAnsi="Calibri" w:cs="Calibri"/>
              </w:rPr>
              <w:t xml:space="preserve"> Currently there is no </w:t>
            </w:r>
            <w:r w:rsidR="00BC2E47" w:rsidRPr="00BC2E47">
              <w:rPr>
                <w:rFonts w:ascii="Calibri" w:hAnsi="Calibri" w:cs="Calibri"/>
              </w:rPr>
              <w:t xml:space="preserve">written </w:t>
            </w:r>
            <w:r w:rsidRPr="00BC2E47">
              <w:rPr>
                <w:rFonts w:ascii="Calibri" w:hAnsi="Calibri" w:cs="Calibri"/>
              </w:rPr>
              <w:t xml:space="preserve">pathway. How </w:t>
            </w:r>
            <w:r w:rsidR="00BC2E47" w:rsidRPr="00BC2E47">
              <w:rPr>
                <w:rFonts w:ascii="Calibri" w:hAnsi="Calibri" w:cs="Calibri"/>
              </w:rPr>
              <w:t>can the O</w:t>
            </w:r>
            <w:r w:rsidRPr="00BC2E47">
              <w:rPr>
                <w:rFonts w:ascii="Calibri" w:hAnsi="Calibri" w:cs="Calibri"/>
              </w:rPr>
              <w:t>p</w:t>
            </w:r>
            <w:r w:rsidR="00BC2E47" w:rsidRPr="00BC2E47">
              <w:rPr>
                <w:rFonts w:ascii="Calibri" w:hAnsi="Calibri" w:cs="Calibri"/>
              </w:rPr>
              <w:t>eration</w:t>
            </w:r>
            <w:r w:rsidRPr="00BC2E47">
              <w:rPr>
                <w:rFonts w:ascii="Calibri" w:hAnsi="Calibri" w:cs="Calibri"/>
              </w:rPr>
              <w:t xml:space="preserve"> </w:t>
            </w:r>
            <w:r w:rsidR="00BC2E47" w:rsidRPr="00BC2E47">
              <w:rPr>
                <w:rFonts w:ascii="Calibri" w:hAnsi="Calibri" w:cs="Calibri"/>
              </w:rPr>
              <w:t>L</w:t>
            </w:r>
            <w:r w:rsidRPr="00BC2E47">
              <w:rPr>
                <w:rFonts w:ascii="Calibri" w:hAnsi="Calibri" w:cs="Calibri"/>
              </w:rPr>
              <w:t>ead</w:t>
            </w:r>
            <w:r w:rsidR="00BC2E47" w:rsidRPr="00BC2E47">
              <w:rPr>
                <w:rFonts w:ascii="Calibri" w:hAnsi="Calibri" w:cs="Calibri"/>
              </w:rPr>
              <w:t xml:space="preserve"> positions be filled </w:t>
            </w:r>
            <w:r w:rsidRPr="00BC2E47">
              <w:rPr>
                <w:rFonts w:ascii="Calibri" w:hAnsi="Calibri" w:cs="Calibri"/>
              </w:rPr>
              <w:t xml:space="preserve">without the assistance of the </w:t>
            </w:r>
            <w:r w:rsidR="00BC2E47" w:rsidRPr="00BC2E47">
              <w:rPr>
                <w:rFonts w:ascii="Calibri" w:hAnsi="Calibri" w:cs="Calibri"/>
              </w:rPr>
              <w:t>N</w:t>
            </w:r>
            <w:r w:rsidRPr="00BC2E47">
              <w:rPr>
                <w:rFonts w:ascii="Calibri" w:hAnsi="Calibri" w:cs="Calibri"/>
              </w:rPr>
              <w:t xml:space="preserve">ominating </w:t>
            </w:r>
            <w:r w:rsidR="00BC2E47" w:rsidRPr="00BC2E47">
              <w:rPr>
                <w:rFonts w:ascii="Calibri" w:hAnsi="Calibri" w:cs="Calibri"/>
              </w:rPr>
              <w:t>T</w:t>
            </w:r>
            <w:r w:rsidRPr="00BC2E47">
              <w:rPr>
                <w:rFonts w:ascii="Calibri" w:hAnsi="Calibri" w:cs="Calibri"/>
              </w:rPr>
              <w:t xml:space="preserve">eam? As we move to policy governance, </w:t>
            </w:r>
            <w:r w:rsidR="00BC2E47" w:rsidRPr="00BC2E47">
              <w:rPr>
                <w:rFonts w:ascii="Calibri" w:hAnsi="Calibri" w:cs="Calibri"/>
              </w:rPr>
              <w:t xml:space="preserve">we </w:t>
            </w:r>
            <w:r w:rsidRPr="00BC2E47">
              <w:rPr>
                <w:rFonts w:ascii="Calibri" w:hAnsi="Calibri" w:cs="Calibri"/>
              </w:rPr>
              <w:t xml:space="preserve">need to consider how to fill the lead positions beyond the board. </w:t>
            </w:r>
          </w:p>
          <w:p w14:paraId="02287577" w14:textId="493DC275" w:rsidR="00B54892" w:rsidRDefault="00B54892">
            <w:r w:rsidRPr="00BC2E47">
              <w:rPr>
                <w:rFonts w:ascii="Calibri" w:hAnsi="Calibri" w:cs="Calibri"/>
              </w:rPr>
              <w:t xml:space="preserve">First step will involve meeting with the Nominating Team to discuss </w:t>
            </w:r>
            <w:r w:rsidR="00BC2E47" w:rsidRPr="00BC2E47">
              <w:rPr>
                <w:rFonts w:ascii="Calibri" w:hAnsi="Calibri" w:cs="Calibri"/>
              </w:rPr>
              <w:t xml:space="preserve">the possible </w:t>
            </w:r>
            <w:r w:rsidRPr="00BC2E47">
              <w:rPr>
                <w:rFonts w:ascii="Calibri" w:hAnsi="Calibri" w:cs="Calibri"/>
              </w:rPr>
              <w:t>evolution of the Committee.</w:t>
            </w:r>
            <w:r>
              <w:t xml:space="preserve"> </w:t>
            </w:r>
          </w:p>
        </w:tc>
      </w:tr>
      <w:tr w:rsidR="00B42AA4" w14:paraId="492A0772" w14:textId="77777777" w:rsidTr="00BC2E47">
        <w:trPr>
          <w:trHeight w:val="1167"/>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30AFF" w14:textId="77777777" w:rsidR="00B42AA4" w:rsidRDefault="00E55DF0">
            <w:pPr>
              <w:pStyle w:val="BodyA"/>
              <w:spacing w:after="0" w:line="240" w:lineRule="auto"/>
            </w:pPr>
            <w:r>
              <w:rPr>
                <w:sz w:val="24"/>
                <w:szCs w:val="24"/>
              </w:rPr>
              <w:lastRenderedPageBreak/>
              <w:t>8:00</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9A3DE" w14:textId="77777777" w:rsidR="00B42AA4" w:rsidRDefault="00E55DF0">
            <w:pPr>
              <w:pStyle w:val="BodyA"/>
              <w:spacing w:after="0" w:line="240" w:lineRule="auto"/>
            </w:pPr>
            <w:r>
              <w:t>Pandemic Task Force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03D36" w14:textId="77777777" w:rsidR="00B42AA4" w:rsidRDefault="00E55DF0">
            <w:pPr>
              <w:pStyle w:val="BodyA"/>
              <w:spacing w:after="0" w:line="240" w:lineRule="auto"/>
            </w:pPr>
            <w:r>
              <w:rPr>
                <w:sz w:val="24"/>
                <w:szCs w:val="24"/>
              </w:rPr>
              <w:t xml:space="preserve"> Anjali</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917FD" w14:textId="1B193049" w:rsidR="00B42AA4" w:rsidRPr="00BC2E47" w:rsidRDefault="00B54892">
            <w:pPr>
              <w:rPr>
                <w:rFonts w:ascii="Calibri" w:hAnsi="Calibri" w:cs="Calibri"/>
              </w:rPr>
            </w:pPr>
            <w:r w:rsidRPr="00BC2E47">
              <w:rPr>
                <w:rFonts w:ascii="Calibri" w:hAnsi="Calibri" w:cs="Calibri"/>
              </w:rPr>
              <w:t xml:space="preserve">The Board voted to approve the policies proposed by the Pandemic Task Force. </w:t>
            </w:r>
            <w:r w:rsidR="00FC2F20" w:rsidRPr="00BC2E47">
              <w:rPr>
                <w:rFonts w:ascii="Calibri" w:hAnsi="Calibri" w:cs="Calibri"/>
              </w:rPr>
              <w:t xml:space="preserve">The operations leads and staff will determine how to implement the policies. Ray will contact the renters, Sharon Crow will post the policies in the buildings, and Melinda will post on the website. Each building user will be responsible for set up and arranging furniture. Staff and ops will figure out cleaning supplies. Attendance sheets (either physical or digital) should be turned over to the office administrator. Task force will </w:t>
            </w:r>
            <w:r w:rsidR="00BC2E47">
              <w:rPr>
                <w:rFonts w:ascii="Calibri" w:hAnsi="Calibri" w:cs="Calibri"/>
              </w:rPr>
              <w:t xml:space="preserve">continue to </w:t>
            </w:r>
            <w:r w:rsidR="00FC2F20" w:rsidRPr="00BC2E47">
              <w:rPr>
                <w:rFonts w:ascii="Calibri" w:hAnsi="Calibri" w:cs="Calibri"/>
              </w:rPr>
              <w:t>meet as needed.</w:t>
            </w:r>
          </w:p>
        </w:tc>
      </w:tr>
      <w:tr w:rsidR="00B42AA4" w14:paraId="1CFEBCFE" w14:textId="77777777" w:rsidTr="00BC2E47">
        <w:trPr>
          <w:trHeight w:val="1167"/>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C85A4"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8:25</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FE4A2" w14:textId="77777777" w:rsidR="00B42AA4" w:rsidRDefault="00E55DF0">
            <w:pPr>
              <w:pStyle w:val="BodyA"/>
              <w:spacing w:after="0" w:line="240" w:lineRule="auto"/>
            </w:pPr>
            <w:r>
              <w:t>Safety Team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2DEAA"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Karin</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46B3E" w14:textId="224E0AEC" w:rsidR="00B42AA4" w:rsidRPr="00BC2E47" w:rsidRDefault="003E3BC1">
            <w:pPr>
              <w:rPr>
                <w:rFonts w:ascii="Calibri" w:hAnsi="Calibri" w:cs="Calibri"/>
              </w:rPr>
            </w:pPr>
            <w:r w:rsidRPr="00BC2E47">
              <w:rPr>
                <w:rFonts w:ascii="Calibri" w:hAnsi="Calibri" w:cs="Calibri"/>
              </w:rPr>
              <w:t>Safety team has prepared a list and assigned point values for various events (earthquake, windstorm, etc.) This follows the FEMA guide</w:t>
            </w:r>
            <w:r w:rsidR="00BC2E47">
              <w:rPr>
                <w:rFonts w:ascii="Calibri" w:hAnsi="Calibri" w:cs="Calibri"/>
              </w:rPr>
              <w:t>lines</w:t>
            </w:r>
            <w:r w:rsidRPr="00BC2E47">
              <w:rPr>
                <w:rFonts w:ascii="Calibri" w:hAnsi="Calibri" w:cs="Calibri"/>
              </w:rPr>
              <w:t>. What is the goal for each event, and what is the specific task for each goal</w:t>
            </w:r>
            <w:r w:rsidR="00BC2E47">
              <w:rPr>
                <w:rFonts w:ascii="Calibri" w:hAnsi="Calibri" w:cs="Calibri"/>
              </w:rPr>
              <w:t>?</w:t>
            </w:r>
            <w:r w:rsidRPr="00BC2E47">
              <w:rPr>
                <w:rFonts w:ascii="Calibri" w:hAnsi="Calibri" w:cs="Calibri"/>
              </w:rPr>
              <w:t xml:space="preserve"> Team will review the goals and tasks when they next meet. </w:t>
            </w:r>
            <w:r w:rsidR="00BC2E47">
              <w:rPr>
                <w:rFonts w:ascii="Calibri" w:hAnsi="Calibri" w:cs="Calibri"/>
              </w:rPr>
              <w:t>The team is l</w:t>
            </w:r>
            <w:r w:rsidRPr="00BC2E47">
              <w:rPr>
                <w:rFonts w:ascii="Calibri" w:hAnsi="Calibri" w:cs="Calibri"/>
              </w:rPr>
              <w:t xml:space="preserve">ooking to recruit more SUUC members. Synagogue has multiple members on the team. Who will take on purchasing and installing lighting? </w:t>
            </w:r>
            <w:r w:rsidR="00BC2E47">
              <w:rPr>
                <w:rFonts w:ascii="Calibri" w:hAnsi="Calibri" w:cs="Calibri"/>
              </w:rPr>
              <w:t>The Safety Team is working on preparing a c</w:t>
            </w:r>
            <w:r w:rsidR="00BC2E47" w:rsidRPr="00BC2E47">
              <w:rPr>
                <w:rFonts w:ascii="Calibri" w:hAnsi="Calibri" w:cs="Calibri"/>
              </w:rPr>
              <w:t>omprehensive</w:t>
            </w:r>
            <w:r w:rsidRPr="00BC2E47">
              <w:rPr>
                <w:rFonts w:ascii="Calibri" w:hAnsi="Calibri" w:cs="Calibri"/>
              </w:rPr>
              <w:t xml:space="preserve"> </w:t>
            </w:r>
            <w:r w:rsidR="00BC2E47" w:rsidRPr="00BC2E47">
              <w:rPr>
                <w:rFonts w:ascii="Calibri" w:hAnsi="Calibri" w:cs="Calibri"/>
              </w:rPr>
              <w:t>long-term</w:t>
            </w:r>
            <w:r w:rsidRPr="00BC2E47">
              <w:rPr>
                <w:rFonts w:ascii="Calibri" w:hAnsi="Calibri" w:cs="Calibri"/>
              </w:rPr>
              <w:t xml:space="preserve"> plan and </w:t>
            </w:r>
            <w:r w:rsidR="00BC2E47">
              <w:rPr>
                <w:rFonts w:ascii="Calibri" w:hAnsi="Calibri" w:cs="Calibri"/>
              </w:rPr>
              <w:t xml:space="preserve">a list of </w:t>
            </w:r>
            <w:r w:rsidRPr="00BC2E47">
              <w:rPr>
                <w:rFonts w:ascii="Calibri" w:hAnsi="Calibri" w:cs="Calibri"/>
              </w:rPr>
              <w:t xml:space="preserve">immediate needs. </w:t>
            </w:r>
            <w:r w:rsidR="00A57500" w:rsidRPr="00BC2E47">
              <w:rPr>
                <w:rFonts w:ascii="Calibri" w:hAnsi="Calibri" w:cs="Calibri"/>
              </w:rPr>
              <w:t xml:space="preserve">Karin will send lighting specifics to Kristin, who will look into obtaining bids. Some lighting may be </w:t>
            </w:r>
            <w:r w:rsidR="00BC2E47">
              <w:rPr>
                <w:rFonts w:ascii="Calibri" w:hAnsi="Calibri" w:cs="Calibri"/>
              </w:rPr>
              <w:t>combined</w:t>
            </w:r>
            <w:r w:rsidR="00A57500" w:rsidRPr="00BC2E47">
              <w:rPr>
                <w:rFonts w:ascii="Calibri" w:hAnsi="Calibri" w:cs="Calibri"/>
              </w:rPr>
              <w:t xml:space="preserve"> into a contract with a security company. </w:t>
            </w:r>
          </w:p>
          <w:p w14:paraId="3724E1FF" w14:textId="1142AB01" w:rsidR="00A57500" w:rsidRDefault="00A57500">
            <w:r w:rsidRPr="00BC2E47">
              <w:rPr>
                <w:rFonts w:ascii="Calibri" w:hAnsi="Calibri" w:cs="Calibri"/>
              </w:rPr>
              <w:t>Are improvements within the capital expenditure budget?</w:t>
            </w:r>
            <w:r>
              <w:t xml:space="preserve"> </w:t>
            </w:r>
          </w:p>
        </w:tc>
      </w:tr>
      <w:tr w:rsidR="00B42AA4" w14:paraId="78A61FA4" w14:textId="77777777" w:rsidTr="00BC2E47">
        <w:trPr>
          <w:trHeight w:val="2281"/>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52F71"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8:45</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9F3B8"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Reflection on process</w:t>
            </w:r>
          </w:p>
          <w:p w14:paraId="35A7A273" w14:textId="77777777" w:rsidR="00B42AA4" w:rsidRDefault="00B42AA4"/>
          <w:p w14:paraId="7B0FEFFD"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Closing words/ Extinguish Chalice</w:t>
            </w:r>
          </w:p>
          <w:p w14:paraId="2D76B16D" w14:textId="77777777" w:rsidR="00B42AA4" w:rsidRDefault="00B42AA4"/>
          <w:p w14:paraId="3D816775"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Next meeting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ACA93"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Ray</w:t>
            </w:r>
          </w:p>
          <w:p w14:paraId="23EA1F6D" w14:textId="77777777" w:rsidR="00B42AA4" w:rsidRDefault="00B42AA4"/>
          <w:p w14:paraId="67C47103" w14:textId="77777777" w:rsidR="00B42AA4" w:rsidRDefault="00E55DF0">
            <w:r>
              <w:rPr>
                <w:rFonts w:ascii="Calibri" w:hAnsi="Calibri" w:cs="Arial Unicode MS"/>
                <w:color w:val="000000"/>
                <w:sz w:val="22"/>
                <w:szCs w:val="22"/>
                <w:u w:color="000000"/>
                <w14:textOutline w14:w="12700" w14:cap="flat" w14:cmpd="sng" w14:algn="ctr">
                  <w14:noFill/>
                  <w14:prstDash w14:val="solid"/>
                  <w14:miter w14:lim="400000"/>
                </w14:textOutline>
              </w:rPr>
              <w:t>Kristen</w:t>
            </w:r>
          </w:p>
          <w:p w14:paraId="763066D0" w14:textId="77777777" w:rsidR="00B42AA4" w:rsidRDefault="00B42AA4"/>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53AE4" w14:textId="3D804D60" w:rsidR="00B42AA4" w:rsidRPr="00B746C1" w:rsidRDefault="00C941B7">
            <w:pPr>
              <w:shd w:val="clear" w:color="auto" w:fill="FFFFFF"/>
              <w:spacing w:before="100" w:after="100"/>
              <w:rPr>
                <w:rFonts w:ascii="Calibri" w:hAnsi="Calibri" w:cs="Calibri"/>
              </w:rPr>
            </w:pPr>
            <w:r>
              <w:rPr>
                <w:rFonts w:ascii="Calibri" w:hAnsi="Calibri" w:cs="Calibri"/>
              </w:rPr>
              <w:t xml:space="preserve">After it was noted that the board had </w:t>
            </w:r>
            <w:r w:rsidR="00A57500" w:rsidRPr="00B746C1">
              <w:rPr>
                <w:rFonts w:ascii="Calibri" w:hAnsi="Calibri" w:cs="Calibri"/>
              </w:rPr>
              <w:t>not discuss</w:t>
            </w:r>
            <w:r>
              <w:rPr>
                <w:rFonts w:ascii="Calibri" w:hAnsi="Calibri" w:cs="Calibri"/>
              </w:rPr>
              <w:t xml:space="preserve">ed the </w:t>
            </w:r>
            <w:r w:rsidR="00A57500" w:rsidRPr="00B746C1">
              <w:rPr>
                <w:rFonts w:ascii="Calibri" w:hAnsi="Calibri" w:cs="Calibri"/>
              </w:rPr>
              <w:t>board covenant</w:t>
            </w:r>
            <w:r>
              <w:rPr>
                <w:rFonts w:ascii="Calibri" w:hAnsi="Calibri" w:cs="Calibri"/>
              </w:rPr>
              <w:t xml:space="preserve">, the board reflected on how well we are adhering to the covenant. It is difficult to foster a culture of joy during covid, but otherwise, the board is doing well. The </w:t>
            </w:r>
            <w:r>
              <w:rPr>
                <w:rFonts w:ascii="Calibri" w:hAnsi="Calibri" w:cs="Calibri"/>
              </w:rPr>
              <w:lastRenderedPageBreak/>
              <w:t>next agenda should i</w:t>
            </w:r>
            <w:r w:rsidR="00A57500" w:rsidRPr="00B746C1">
              <w:rPr>
                <w:rFonts w:ascii="Calibri" w:hAnsi="Calibri" w:cs="Calibri"/>
              </w:rPr>
              <w:t xml:space="preserve">nclude </w:t>
            </w:r>
            <w:r>
              <w:rPr>
                <w:rFonts w:ascii="Calibri" w:hAnsi="Calibri" w:cs="Calibri"/>
              </w:rPr>
              <w:t xml:space="preserve">a review of the </w:t>
            </w:r>
            <w:r w:rsidR="00A57500" w:rsidRPr="00B746C1">
              <w:rPr>
                <w:rFonts w:ascii="Calibri" w:hAnsi="Calibri" w:cs="Calibri"/>
              </w:rPr>
              <w:t>board covenant.</w:t>
            </w:r>
          </w:p>
          <w:p w14:paraId="2A110416" w14:textId="77777777" w:rsidR="00B42AA4" w:rsidRPr="00B746C1" w:rsidRDefault="00B42AA4">
            <w:pPr>
              <w:shd w:val="clear" w:color="auto" w:fill="FFFFFF"/>
              <w:spacing w:before="100" w:after="100"/>
              <w:rPr>
                <w:rFonts w:ascii="Calibri" w:hAnsi="Calibri" w:cs="Calibri"/>
              </w:rPr>
            </w:pPr>
          </w:p>
          <w:p w14:paraId="69D68FDD" w14:textId="77777777" w:rsidR="00B42AA4" w:rsidRPr="00B746C1" w:rsidRDefault="00E55DF0">
            <w:pPr>
              <w:shd w:val="clear" w:color="auto" w:fill="FFFFFF"/>
              <w:spacing w:before="100" w:after="100"/>
              <w:rPr>
                <w:rFonts w:ascii="Calibri" w:hAnsi="Calibri" w:cs="Calibri"/>
              </w:rPr>
            </w:pPr>
            <w:r w:rsidRPr="00B746C1">
              <w:rPr>
                <w:rFonts w:ascii="Calibri" w:hAnsi="Calibri" w:cs="Calibri"/>
                <w:color w:val="000000"/>
                <w:sz w:val="22"/>
                <w:szCs w:val="22"/>
                <w:u w:color="000000"/>
                <w14:textOutline w14:w="0" w14:cap="flat" w14:cmpd="sng" w14:algn="ctr">
                  <w14:noFill/>
                  <w14:prstDash w14:val="solid"/>
                  <w14:bevel/>
                </w14:textOutline>
              </w:rPr>
              <w:t>Special meeting: TBD early Jan.</w:t>
            </w:r>
          </w:p>
          <w:p w14:paraId="675A0340" w14:textId="77777777" w:rsidR="00B42AA4" w:rsidRPr="00B746C1" w:rsidRDefault="00E55DF0">
            <w:pPr>
              <w:shd w:val="clear" w:color="auto" w:fill="FFFFFF"/>
              <w:spacing w:before="100" w:after="100"/>
              <w:rPr>
                <w:rFonts w:ascii="Calibri" w:hAnsi="Calibri" w:cs="Calibri"/>
              </w:rPr>
            </w:pPr>
            <w:r w:rsidRPr="00B746C1">
              <w:rPr>
                <w:rFonts w:ascii="Calibri" w:hAnsi="Calibri" w:cs="Calibri"/>
                <w:color w:val="000000"/>
                <w:sz w:val="22"/>
                <w:szCs w:val="22"/>
                <w:u w:color="000000"/>
                <w14:textOutline w14:w="0" w14:cap="flat" w14:cmpd="sng" w14:algn="ctr">
                  <w14:noFill/>
                  <w14:prstDash w14:val="solid"/>
                  <w14:bevel/>
                </w14:textOutline>
              </w:rPr>
              <w:t xml:space="preserve">      (See Ministerial Review, above)</w:t>
            </w:r>
          </w:p>
          <w:p w14:paraId="0BFCB486" w14:textId="1106E4DB" w:rsidR="00B42AA4" w:rsidRDefault="00E55DF0" w:rsidP="00B746C1">
            <w:pPr>
              <w:shd w:val="clear" w:color="auto" w:fill="FFFFFF"/>
              <w:spacing w:before="100" w:after="100"/>
            </w:pPr>
            <w:r w:rsidRPr="00B746C1">
              <w:rPr>
                <w:rFonts w:ascii="Calibri" w:hAnsi="Calibri" w:cs="Calibri"/>
                <w:color w:val="000000"/>
                <w:sz w:val="22"/>
                <w:szCs w:val="22"/>
                <w:u w:color="000000"/>
                <w14:textOutline w14:w="0" w14:cap="flat" w14:cmpd="sng" w14:algn="ctr">
                  <w14:noFill/>
                  <w14:prstDash w14:val="solid"/>
                  <w14:bevel/>
                </w14:textOutline>
              </w:rPr>
              <w:t>Regular meeting: Jan. 27, 2021</w:t>
            </w:r>
          </w:p>
        </w:tc>
      </w:tr>
    </w:tbl>
    <w:p w14:paraId="1818C1CE" w14:textId="77777777" w:rsidR="00B42AA4" w:rsidRDefault="00B42AA4">
      <w:pPr>
        <w:pStyle w:val="BodyA"/>
        <w:widowControl w:val="0"/>
        <w:spacing w:line="240" w:lineRule="auto"/>
        <w:ind w:left="108" w:hanging="108"/>
        <w:rPr>
          <w:sz w:val="24"/>
          <w:szCs w:val="24"/>
        </w:rPr>
      </w:pPr>
    </w:p>
    <w:p w14:paraId="701C5E9F" w14:textId="77777777" w:rsidR="00B42AA4" w:rsidRDefault="00E55DF0">
      <w:pPr>
        <w:pStyle w:val="BodyA"/>
      </w:pPr>
      <w:r>
        <w:t>Action Items:</w:t>
      </w:r>
    </w:p>
    <w:p w14:paraId="0B66E0DE" w14:textId="75D36549" w:rsidR="00B42AA4" w:rsidRDefault="00E55DF0">
      <w:pPr>
        <w:pStyle w:val="BodyA"/>
        <w:spacing w:line="288" w:lineRule="auto"/>
      </w:pPr>
      <w:r>
        <w:t>1.</w:t>
      </w:r>
      <w:r w:rsidR="00A57500">
        <w:tab/>
        <w:t>Additional members from SUUC for the Safety Team</w:t>
      </w:r>
    </w:p>
    <w:p w14:paraId="04CD55BB" w14:textId="3CBC8475" w:rsidR="00B42AA4" w:rsidRDefault="00E55DF0">
      <w:pPr>
        <w:pStyle w:val="BodyA"/>
        <w:spacing w:line="288" w:lineRule="auto"/>
      </w:pPr>
      <w:r>
        <w:t>2.</w:t>
      </w:r>
      <w:r w:rsidR="00A57500">
        <w:tab/>
        <w:t>Ray will contact other congregations</w:t>
      </w:r>
    </w:p>
    <w:p w14:paraId="545E996F" w14:textId="46503554" w:rsidR="00B42AA4" w:rsidRDefault="00E55DF0">
      <w:pPr>
        <w:pStyle w:val="BodyA"/>
        <w:spacing w:line="288" w:lineRule="auto"/>
      </w:pPr>
      <w:r>
        <w:t>3.</w:t>
      </w:r>
      <w:r w:rsidR="00A57500">
        <w:tab/>
        <w:t>Anjali will communicate with the pandemic task force.</w:t>
      </w:r>
    </w:p>
    <w:p w14:paraId="4C31217F" w14:textId="2C5138F7" w:rsidR="00B42AA4" w:rsidRDefault="00E55DF0">
      <w:pPr>
        <w:pStyle w:val="BodyA"/>
        <w:spacing w:line="288" w:lineRule="auto"/>
      </w:pPr>
      <w:r>
        <w:t>4.</w:t>
      </w:r>
      <w:r w:rsidR="00A57500">
        <w:tab/>
        <w:t>Karin will send lighting information to Rev. Kristin.</w:t>
      </w:r>
    </w:p>
    <w:p w14:paraId="430330C6" w14:textId="712B482F" w:rsidR="00A57500" w:rsidRDefault="00A57500">
      <w:pPr>
        <w:pStyle w:val="BodyA"/>
        <w:spacing w:line="288" w:lineRule="auto"/>
      </w:pPr>
      <w:r>
        <w:t>5.</w:t>
      </w:r>
      <w:r>
        <w:tab/>
        <w:t>Mayda will send thank you cards to the HCT members.</w:t>
      </w:r>
    </w:p>
    <w:p w14:paraId="247D2890" w14:textId="13ABC5DF" w:rsidR="00A57500" w:rsidRDefault="00A57500">
      <w:pPr>
        <w:pStyle w:val="BodyA"/>
        <w:spacing w:line="288" w:lineRule="auto"/>
      </w:pPr>
      <w:r>
        <w:t>6.</w:t>
      </w:r>
      <w:r>
        <w:tab/>
        <w:t>Kristin will have Melinda post covid policies on the web site.</w:t>
      </w:r>
    </w:p>
    <w:p w14:paraId="3FD2AE5D" w14:textId="17CB644A" w:rsidR="00A57500" w:rsidRDefault="00A57500">
      <w:pPr>
        <w:pStyle w:val="BodyA"/>
        <w:spacing w:line="288" w:lineRule="auto"/>
      </w:pPr>
      <w:r>
        <w:t>7.</w:t>
      </w:r>
      <w:r>
        <w:tab/>
        <w:t>Kristin will purchase gift certificate for Jim Carey.</w:t>
      </w:r>
    </w:p>
    <w:p w14:paraId="70D32CAB" w14:textId="20A37A5A" w:rsidR="00A57500" w:rsidRDefault="00A57500">
      <w:pPr>
        <w:pStyle w:val="BodyA"/>
        <w:spacing w:line="288" w:lineRule="auto"/>
      </w:pPr>
      <w:r>
        <w:t>8.</w:t>
      </w:r>
      <w:r>
        <w:tab/>
        <w:t>Gaye will contact Carol Mohler regarding Chalice Lighters</w:t>
      </w:r>
    </w:p>
    <w:p w14:paraId="3A99A144" w14:textId="47C00059" w:rsidR="00A57500" w:rsidRDefault="00A57500">
      <w:pPr>
        <w:pStyle w:val="BodyA"/>
        <w:spacing w:line="288" w:lineRule="auto"/>
      </w:pPr>
      <w:r>
        <w:t>9.</w:t>
      </w:r>
      <w:r>
        <w:tab/>
        <w:t>Ray will contact the Nominating Team</w:t>
      </w:r>
    </w:p>
    <w:p w14:paraId="2BDA4407" w14:textId="615A8619" w:rsidR="00A57500" w:rsidRDefault="00A57500">
      <w:pPr>
        <w:pStyle w:val="BodyA"/>
        <w:spacing w:line="288" w:lineRule="auto"/>
      </w:pPr>
      <w:r>
        <w:t>10.</w:t>
      </w:r>
      <w:r>
        <w:tab/>
        <w:t xml:space="preserve">Lauren will put evaluation drafts in a </w:t>
      </w:r>
      <w:r w:rsidR="00325F03">
        <w:t>google</w:t>
      </w:r>
      <w:r>
        <w:t xml:space="preserve"> document. </w:t>
      </w:r>
      <w:r w:rsidR="00325F03">
        <w:t>Final document will be ready by December 29</w:t>
      </w:r>
      <w:r w:rsidR="00325F03" w:rsidRPr="00325F03">
        <w:rPr>
          <w:vertAlign w:val="superscript"/>
        </w:rPr>
        <w:t>th</w:t>
      </w:r>
      <w:r w:rsidR="00325F03">
        <w:t xml:space="preserve">. </w:t>
      </w:r>
    </w:p>
    <w:p w14:paraId="68D74E30" w14:textId="77777777" w:rsidR="00325F03" w:rsidRDefault="00325F03">
      <w:pPr>
        <w:pStyle w:val="BodyA"/>
        <w:spacing w:line="288" w:lineRule="auto"/>
        <w:rPr>
          <w:sz w:val="24"/>
          <w:szCs w:val="24"/>
        </w:rPr>
      </w:pPr>
    </w:p>
    <w:p w14:paraId="13DEEDBD" w14:textId="77777777" w:rsidR="00B42AA4" w:rsidRDefault="00E55DF0">
      <w:pPr>
        <w:pStyle w:val="NormalWeb"/>
        <w:shd w:val="clear" w:color="auto" w:fill="FFFFFF"/>
        <w:rPr>
          <w:rFonts w:ascii="Helvetica" w:eastAsia="Helvetica" w:hAnsi="Helvetica" w:cs="Helvetica"/>
          <w:color w:val="1D2228"/>
          <w:sz w:val="20"/>
          <w:szCs w:val="20"/>
          <w:u w:color="1D2228"/>
        </w:rPr>
      </w:pPr>
      <w:r>
        <w:rPr>
          <w:rFonts w:ascii="Helvetica" w:hAnsi="Helvetica"/>
          <w:b/>
          <w:bCs/>
          <w:color w:val="1D2228"/>
          <w:sz w:val="20"/>
          <w:szCs w:val="20"/>
          <w:u w:color="1D2228"/>
        </w:rPr>
        <w:t>Board Covenant</w:t>
      </w:r>
    </w:p>
    <w:p w14:paraId="6A533503" w14:textId="77777777" w:rsidR="00B42AA4" w:rsidRDefault="00E55DF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As the Board of Directors of Saltwater Unitarian Universalist Church, we covenant to:</w:t>
      </w:r>
    </w:p>
    <w:p w14:paraId="1525ADA0" w14:textId="77777777" w:rsidR="00B42AA4" w:rsidRDefault="00E55DF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1.</w:t>
      </w:r>
      <w:r>
        <w:rPr>
          <w:rFonts w:ascii="Helvetica" w:hAnsi="Helvetica"/>
          <w:color w:val="1D2228"/>
          <w:sz w:val="14"/>
          <w:szCs w:val="14"/>
          <w:u w:color="1D2228"/>
        </w:rPr>
        <w:t>       </w:t>
      </w:r>
      <w:r>
        <w:rPr>
          <w:rFonts w:ascii="Helvetica" w:hAnsi="Helvetica"/>
          <w:color w:val="1D2228"/>
          <w:sz w:val="20"/>
          <w:szCs w:val="20"/>
          <w:u w:color="1D2228"/>
        </w:rPr>
        <w:t>Share ownership of the work.</w:t>
      </w:r>
    </w:p>
    <w:p w14:paraId="61829E6D" w14:textId="77777777" w:rsidR="00B42AA4" w:rsidRDefault="00E55DF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2.</w:t>
      </w:r>
      <w:r>
        <w:rPr>
          <w:rFonts w:ascii="Helvetica" w:hAnsi="Helvetica"/>
          <w:color w:val="1D2228"/>
          <w:sz w:val="14"/>
          <w:szCs w:val="14"/>
          <w:u w:color="1D2228"/>
        </w:rPr>
        <w:t>       </w:t>
      </w:r>
      <w:r>
        <w:rPr>
          <w:rFonts w:ascii="Helvetica" w:hAnsi="Helvetica"/>
          <w:color w:val="1D2228"/>
          <w:sz w:val="20"/>
          <w:szCs w:val="20"/>
          <w:u w:color="1D2228"/>
        </w:rPr>
        <w:t>Ask for help if/when needed.</w:t>
      </w:r>
    </w:p>
    <w:p w14:paraId="6B04AA7D" w14:textId="77777777" w:rsidR="00B42AA4" w:rsidRDefault="00E55DF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3.</w:t>
      </w:r>
      <w:r>
        <w:rPr>
          <w:rFonts w:ascii="Helvetica" w:hAnsi="Helvetica"/>
          <w:color w:val="1D2228"/>
          <w:sz w:val="14"/>
          <w:szCs w:val="14"/>
          <w:u w:color="1D2228"/>
        </w:rPr>
        <w:t>       </w:t>
      </w:r>
      <w:r>
        <w:rPr>
          <w:rFonts w:ascii="Helvetica" w:hAnsi="Helvetica"/>
          <w:color w:val="1D2228"/>
          <w:sz w:val="20"/>
          <w:szCs w:val="20"/>
          <w:u w:color="1D2228"/>
        </w:rPr>
        <w:t>Listen to understand.</w:t>
      </w:r>
    </w:p>
    <w:p w14:paraId="2D0D7705" w14:textId="77777777" w:rsidR="00B42AA4" w:rsidRDefault="00E55DF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4.</w:t>
      </w:r>
      <w:r>
        <w:rPr>
          <w:rFonts w:ascii="Helvetica" w:hAnsi="Helvetica"/>
          <w:color w:val="1D2228"/>
          <w:sz w:val="14"/>
          <w:szCs w:val="14"/>
          <w:u w:color="1D2228"/>
        </w:rPr>
        <w:t>       </w:t>
      </w:r>
      <w:r>
        <w:rPr>
          <w:rFonts w:ascii="Helvetica" w:hAnsi="Helvetica"/>
          <w:color w:val="1D2228"/>
          <w:sz w:val="20"/>
          <w:szCs w:val="20"/>
          <w:u w:color="1D2228"/>
        </w:rPr>
        <w:t>Be prompt, prepared, and present.</w:t>
      </w:r>
    </w:p>
    <w:p w14:paraId="789BCD29" w14:textId="77777777" w:rsidR="00B42AA4" w:rsidRDefault="00E55DF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5.</w:t>
      </w:r>
      <w:r>
        <w:rPr>
          <w:rFonts w:ascii="Helvetica" w:hAnsi="Helvetica"/>
          <w:color w:val="1D2228"/>
          <w:sz w:val="14"/>
          <w:szCs w:val="14"/>
          <w:u w:color="1D2228"/>
        </w:rPr>
        <w:t>       </w:t>
      </w:r>
      <w:r>
        <w:rPr>
          <w:rFonts w:ascii="Helvetica" w:hAnsi="Helvetica"/>
          <w:color w:val="1D2228"/>
          <w:sz w:val="20"/>
          <w:szCs w:val="20"/>
          <w:u w:color="1D2228"/>
        </w:rPr>
        <w:t>Practice self-awareness, direct communication, and maintenance of healthy boundaries.</w:t>
      </w:r>
    </w:p>
    <w:p w14:paraId="0C1A8FA4" w14:textId="77777777" w:rsidR="00B42AA4" w:rsidRDefault="00E55DF0">
      <w:pPr>
        <w:pStyle w:val="NormalWeb"/>
        <w:shd w:val="clear" w:color="auto" w:fill="FFFFFF"/>
        <w:rPr>
          <w:rFonts w:ascii="Helvetica" w:eastAsia="Helvetica" w:hAnsi="Helvetica" w:cs="Helvetica"/>
          <w:color w:val="1D2228"/>
          <w:sz w:val="20"/>
          <w:szCs w:val="20"/>
          <w:u w:color="1D2228"/>
        </w:rPr>
      </w:pPr>
      <w:r>
        <w:rPr>
          <w:rFonts w:ascii="Helvetica" w:hAnsi="Helvetica"/>
          <w:color w:val="1D2228"/>
          <w:sz w:val="20"/>
          <w:szCs w:val="20"/>
          <w:u w:color="1D2228"/>
        </w:rPr>
        <w:t>6.</w:t>
      </w:r>
      <w:r>
        <w:rPr>
          <w:rFonts w:ascii="Helvetica" w:hAnsi="Helvetica"/>
          <w:color w:val="1D2228"/>
          <w:sz w:val="14"/>
          <w:szCs w:val="14"/>
          <w:u w:color="1D2228"/>
        </w:rPr>
        <w:t>       </w:t>
      </w:r>
      <w:r>
        <w:rPr>
          <w:rFonts w:ascii="Helvetica" w:hAnsi="Helvetica"/>
          <w:color w:val="1D2228"/>
          <w:sz w:val="20"/>
          <w:szCs w:val="20"/>
          <w:u w:color="1D2228"/>
        </w:rPr>
        <w:t>Foster a culture of joy and appreciation; have fun!</w:t>
      </w:r>
    </w:p>
    <w:p w14:paraId="72052FDC" w14:textId="77777777" w:rsidR="00B42AA4" w:rsidRDefault="00B42AA4">
      <w:pPr>
        <w:pStyle w:val="NormalWeb"/>
        <w:shd w:val="clear" w:color="auto" w:fill="FFFFFF"/>
        <w:rPr>
          <w:rFonts w:ascii="Helvetica" w:eastAsia="Helvetica" w:hAnsi="Helvetica" w:cs="Helvetica"/>
          <w:color w:val="1D2228"/>
          <w:sz w:val="20"/>
          <w:szCs w:val="20"/>
          <w:u w:color="1D2228"/>
        </w:rPr>
      </w:pPr>
    </w:p>
    <w:p w14:paraId="4C0A0E58" w14:textId="77777777" w:rsidR="00B42AA4" w:rsidRDefault="00B42AA4">
      <w:pPr>
        <w:pStyle w:val="NormalWeb"/>
        <w:shd w:val="clear" w:color="auto" w:fill="FFFFFF"/>
        <w:rPr>
          <w:rFonts w:ascii="Helvetica" w:eastAsia="Helvetica" w:hAnsi="Helvetica" w:cs="Helvetica"/>
          <w:color w:val="1D2228"/>
          <w:sz w:val="20"/>
          <w:szCs w:val="20"/>
          <w:u w:color="1D2228"/>
        </w:rPr>
      </w:pPr>
    </w:p>
    <w:p w14:paraId="38D536E3" w14:textId="77777777" w:rsidR="00B42AA4" w:rsidRDefault="00E55DF0">
      <w:pPr>
        <w:pStyle w:val="NormalWeb"/>
        <w:shd w:val="clear" w:color="auto" w:fill="FFFFFF"/>
      </w:pPr>
      <w:r>
        <w:rPr>
          <w:rFonts w:ascii="Helvetica" w:hAnsi="Helvetica"/>
          <w:color w:val="1D2228"/>
          <w:sz w:val="20"/>
          <w:szCs w:val="20"/>
          <w:u w:color="1D2228"/>
        </w:rPr>
        <w:t xml:space="preserve">*  </w:t>
      </w:r>
      <w:r>
        <w:rPr>
          <w:b/>
          <w:bCs/>
          <w:u w:val="single"/>
        </w:rPr>
        <w:t xml:space="preserve">Opening &amp; Closing Words: </w:t>
      </w:r>
      <w:r>
        <w:t xml:space="preserve"> July-Ray, Aug-Mayda, Sept-Anjali, Oct-Karin, Nov-Kathy,       Dec-Kristen, Jan-Lauren, Feb-Ray, Mar-Mayda, April-Anjali, May-Karin, June-Kathy</w:t>
      </w:r>
    </w:p>
    <w:sectPr w:rsidR="00B42AA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D6B7" w14:textId="77777777" w:rsidR="007003B6" w:rsidRDefault="007003B6">
      <w:r>
        <w:separator/>
      </w:r>
    </w:p>
  </w:endnote>
  <w:endnote w:type="continuationSeparator" w:id="0">
    <w:p w14:paraId="65E745F7" w14:textId="77777777" w:rsidR="007003B6" w:rsidRDefault="0070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6ECF" w14:textId="77777777" w:rsidR="00B42AA4" w:rsidRDefault="00B42AA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C7A57" w14:textId="77777777" w:rsidR="007003B6" w:rsidRDefault="007003B6">
      <w:r>
        <w:separator/>
      </w:r>
    </w:p>
  </w:footnote>
  <w:footnote w:type="continuationSeparator" w:id="0">
    <w:p w14:paraId="4AD2A563" w14:textId="77777777" w:rsidR="007003B6" w:rsidRDefault="0070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C72D" w14:textId="77777777" w:rsidR="00B42AA4" w:rsidRDefault="00B42AA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4"/>
    <w:rsid w:val="00325F03"/>
    <w:rsid w:val="003E3BC1"/>
    <w:rsid w:val="00401AD9"/>
    <w:rsid w:val="00510630"/>
    <w:rsid w:val="00645A61"/>
    <w:rsid w:val="007003B6"/>
    <w:rsid w:val="008004B2"/>
    <w:rsid w:val="00815BC6"/>
    <w:rsid w:val="00845AC9"/>
    <w:rsid w:val="00A57500"/>
    <w:rsid w:val="00A9164A"/>
    <w:rsid w:val="00B42AA4"/>
    <w:rsid w:val="00B54892"/>
    <w:rsid w:val="00B63223"/>
    <w:rsid w:val="00B746C1"/>
    <w:rsid w:val="00BC2E47"/>
    <w:rsid w:val="00C941B7"/>
    <w:rsid w:val="00E55DF0"/>
    <w:rsid w:val="00FC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6F86"/>
  <w15:docId w15:val="{330E215A-79AA-44C6-9CAA-CD87CB93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Fisher</cp:lastModifiedBy>
  <cp:revision>6</cp:revision>
  <dcterms:created xsi:type="dcterms:W3CDTF">2020-12-17T02:47:00Z</dcterms:created>
  <dcterms:modified xsi:type="dcterms:W3CDTF">2020-12-28T21:59:00Z</dcterms:modified>
</cp:coreProperties>
</file>