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40" w:rsidRDefault="003F72FE" w:rsidP="003F72FE">
      <w:pPr>
        <w:jc w:val="center"/>
        <w:rPr>
          <w:sz w:val="28"/>
          <w:szCs w:val="28"/>
        </w:rPr>
      </w:pPr>
      <w:bookmarkStart w:id="0" w:name="_GoBack"/>
      <w:bookmarkEnd w:id="0"/>
      <w:r w:rsidRPr="003F72FE">
        <w:rPr>
          <w:sz w:val="28"/>
          <w:szCs w:val="28"/>
        </w:rPr>
        <w:t xml:space="preserve">SNAPSHOT FOR SUUC </w:t>
      </w:r>
      <w:r w:rsidR="00F74717">
        <w:rPr>
          <w:sz w:val="28"/>
          <w:szCs w:val="28"/>
        </w:rPr>
        <w:t>JANUARY</w:t>
      </w:r>
      <w:r w:rsidR="00F53EF9">
        <w:rPr>
          <w:sz w:val="28"/>
          <w:szCs w:val="28"/>
        </w:rPr>
        <w:t xml:space="preserve"> </w:t>
      </w:r>
      <w:r>
        <w:rPr>
          <w:sz w:val="28"/>
          <w:szCs w:val="28"/>
        </w:rPr>
        <w:t>201</w:t>
      </w:r>
      <w:r w:rsidR="00F74717">
        <w:rPr>
          <w:sz w:val="28"/>
          <w:szCs w:val="28"/>
        </w:rPr>
        <w:t>8</w:t>
      </w:r>
      <w:r>
        <w:rPr>
          <w:sz w:val="28"/>
          <w:szCs w:val="28"/>
        </w:rPr>
        <w:t xml:space="preserve"> </w:t>
      </w:r>
      <w:r w:rsidRPr="003F72FE">
        <w:rPr>
          <w:sz w:val="28"/>
          <w:szCs w:val="28"/>
        </w:rPr>
        <w:t>FINANCIAL STATUS</w:t>
      </w:r>
    </w:p>
    <w:p w:rsidR="003F72FE" w:rsidRDefault="003F72FE" w:rsidP="003F72F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Month</w:t>
      </w:r>
      <w:r>
        <w:rPr>
          <w:sz w:val="28"/>
          <w:szCs w:val="28"/>
        </w:rPr>
        <w:tab/>
      </w:r>
      <w:r>
        <w:rPr>
          <w:sz w:val="28"/>
          <w:szCs w:val="28"/>
        </w:rPr>
        <w:tab/>
        <w:t>Year to Date</w:t>
      </w:r>
    </w:p>
    <w:p w:rsidR="003F72FE" w:rsidRDefault="003F72FE" w:rsidP="003F72FE">
      <w:pPr>
        <w:rPr>
          <w:sz w:val="28"/>
          <w:szCs w:val="28"/>
        </w:rPr>
      </w:pPr>
      <w:r>
        <w:rPr>
          <w:sz w:val="28"/>
          <w:szCs w:val="28"/>
        </w:rPr>
        <w:t>Budgeted Income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3B5788">
        <w:rPr>
          <w:sz w:val="28"/>
          <w:szCs w:val="28"/>
        </w:rPr>
        <w:t>2</w:t>
      </w:r>
      <w:r w:rsidR="0030391F">
        <w:rPr>
          <w:sz w:val="28"/>
          <w:szCs w:val="28"/>
        </w:rPr>
        <w:t>3</w:t>
      </w:r>
      <w:r>
        <w:rPr>
          <w:sz w:val="28"/>
          <w:szCs w:val="28"/>
        </w:rPr>
        <w:t>,</w:t>
      </w:r>
      <w:r w:rsidR="0030391F">
        <w:rPr>
          <w:sz w:val="28"/>
          <w:szCs w:val="28"/>
        </w:rPr>
        <w:t>3</w:t>
      </w:r>
      <w:r w:rsidR="0030474A">
        <w:rPr>
          <w:sz w:val="28"/>
          <w:szCs w:val="28"/>
        </w:rPr>
        <w:t>6</w:t>
      </w:r>
      <w:r w:rsidR="0030391F">
        <w:rPr>
          <w:sz w:val="28"/>
          <w:szCs w:val="28"/>
        </w:rPr>
        <w:t>0</w:t>
      </w:r>
      <w:r w:rsidR="00C86815">
        <w:rPr>
          <w:sz w:val="28"/>
          <w:szCs w:val="28"/>
        </w:rPr>
        <w:tab/>
      </w:r>
      <w:r w:rsidR="00C86815">
        <w:rPr>
          <w:sz w:val="28"/>
          <w:szCs w:val="28"/>
        </w:rPr>
        <w:tab/>
        <w:t xml:space="preserve">$ </w:t>
      </w:r>
      <w:r w:rsidR="00E8353F">
        <w:rPr>
          <w:sz w:val="28"/>
          <w:szCs w:val="28"/>
        </w:rPr>
        <w:t>1</w:t>
      </w:r>
      <w:r w:rsidR="00161296">
        <w:rPr>
          <w:sz w:val="28"/>
          <w:szCs w:val="28"/>
        </w:rPr>
        <w:t>69</w:t>
      </w:r>
      <w:r w:rsidR="00724163">
        <w:rPr>
          <w:sz w:val="28"/>
          <w:szCs w:val="28"/>
        </w:rPr>
        <w:t>,</w:t>
      </w:r>
      <w:r w:rsidR="00161296">
        <w:rPr>
          <w:sz w:val="28"/>
          <w:szCs w:val="28"/>
        </w:rPr>
        <w:t>69</w:t>
      </w:r>
      <w:r w:rsidR="00E8353F">
        <w:rPr>
          <w:sz w:val="28"/>
          <w:szCs w:val="28"/>
        </w:rPr>
        <w:t>2</w:t>
      </w:r>
    </w:p>
    <w:p w:rsidR="003F72FE" w:rsidRDefault="003F72FE" w:rsidP="003F72FE">
      <w:pPr>
        <w:rPr>
          <w:sz w:val="28"/>
          <w:szCs w:val="28"/>
        </w:rPr>
      </w:pPr>
      <w:r>
        <w:rPr>
          <w:sz w:val="28"/>
          <w:szCs w:val="28"/>
        </w:rPr>
        <w:t>Actual Income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61296">
        <w:rPr>
          <w:sz w:val="28"/>
          <w:szCs w:val="28"/>
        </w:rPr>
        <w:t>26</w:t>
      </w:r>
      <w:r>
        <w:rPr>
          <w:sz w:val="28"/>
          <w:szCs w:val="28"/>
        </w:rPr>
        <w:t>,</w:t>
      </w:r>
      <w:r w:rsidR="00161296">
        <w:rPr>
          <w:sz w:val="28"/>
          <w:szCs w:val="28"/>
        </w:rPr>
        <w:t>460</w:t>
      </w:r>
      <w:r>
        <w:rPr>
          <w:sz w:val="28"/>
          <w:szCs w:val="28"/>
        </w:rPr>
        <w:tab/>
      </w:r>
      <w:r>
        <w:rPr>
          <w:sz w:val="28"/>
          <w:szCs w:val="28"/>
        </w:rPr>
        <w:tab/>
        <w:t xml:space="preserve">   </w:t>
      </w:r>
      <w:r w:rsidR="00DD0F24">
        <w:rPr>
          <w:sz w:val="28"/>
          <w:szCs w:val="28"/>
        </w:rPr>
        <w:t xml:space="preserve"> </w:t>
      </w:r>
      <w:r w:rsidR="00161296">
        <w:rPr>
          <w:sz w:val="28"/>
          <w:szCs w:val="28"/>
        </w:rPr>
        <w:t>205</w:t>
      </w:r>
      <w:r>
        <w:rPr>
          <w:sz w:val="28"/>
          <w:szCs w:val="28"/>
        </w:rPr>
        <w:t>,</w:t>
      </w:r>
      <w:r w:rsidR="00161296">
        <w:rPr>
          <w:sz w:val="28"/>
          <w:szCs w:val="28"/>
        </w:rPr>
        <w:t>640</w:t>
      </w:r>
    </w:p>
    <w:p w:rsidR="003F72FE" w:rsidRDefault="003F72FE" w:rsidP="003F72FE">
      <w:pPr>
        <w:rPr>
          <w:sz w:val="28"/>
          <w:szCs w:val="28"/>
        </w:rPr>
      </w:pPr>
      <w:r>
        <w:rPr>
          <w:sz w:val="28"/>
          <w:szCs w:val="28"/>
        </w:rPr>
        <w:t>Actual/Budgeted Income</w:t>
      </w:r>
      <w:r>
        <w:rPr>
          <w:sz w:val="28"/>
          <w:szCs w:val="28"/>
        </w:rPr>
        <w:tab/>
      </w:r>
      <w:r>
        <w:rPr>
          <w:sz w:val="28"/>
          <w:szCs w:val="28"/>
        </w:rPr>
        <w:tab/>
      </w:r>
      <w:r>
        <w:rPr>
          <w:sz w:val="28"/>
          <w:szCs w:val="28"/>
        </w:rPr>
        <w:tab/>
      </w:r>
      <w:r>
        <w:rPr>
          <w:sz w:val="28"/>
          <w:szCs w:val="28"/>
        </w:rPr>
        <w:tab/>
      </w:r>
      <w:r>
        <w:rPr>
          <w:sz w:val="28"/>
          <w:szCs w:val="28"/>
        </w:rPr>
        <w:tab/>
        <w:t xml:space="preserve">      </w:t>
      </w:r>
      <w:r w:rsidR="00C61B1E">
        <w:rPr>
          <w:sz w:val="28"/>
          <w:szCs w:val="28"/>
        </w:rPr>
        <w:t xml:space="preserve">  </w:t>
      </w:r>
      <w:r w:rsidR="00161296">
        <w:rPr>
          <w:sz w:val="28"/>
          <w:szCs w:val="28"/>
        </w:rPr>
        <w:t>113</w:t>
      </w:r>
      <w:r w:rsidR="00702E72">
        <w:rPr>
          <w:sz w:val="28"/>
          <w:szCs w:val="28"/>
        </w:rPr>
        <w:t>%</w:t>
      </w:r>
      <w:r w:rsidR="00702E72">
        <w:rPr>
          <w:sz w:val="28"/>
          <w:szCs w:val="28"/>
        </w:rPr>
        <w:tab/>
      </w:r>
      <w:r w:rsidR="00702E72">
        <w:rPr>
          <w:sz w:val="28"/>
          <w:szCs w:val="28"/>
        </w:rPr>
        <w:tab/>
        <w:t xml:space="preserve">      </w:t>
      </w:r>
      <w:r w:rsidR="00711E5A">
        <w:rPr>
          <w:sz w:val="28"/>
          <w:szCs w:val="28"/>
        </w:rPr>
        <w:t xml:space="preserve"> </w:t>
      </w:r>
      <w:r w:rsidR="00C61B1E">
        <w:rPr>
          <w:sz w:val="28"/>
          <w:szCs w:val="28"/>
        </w:rPr>
        <w:t xml:space="preserve">  </w:t>
      </w:r>
      <w:r w:rsidR="00E8353F">
        <w:rPr>
          <w:sz w:val="28"/>
          <w:szCs w:val="28"/>
        </w:rPr>
        <w:t>1</w:t>
      </w:r>
      <w:r w:rsidR="0030391F">
        <w:rPr>
          <w:sz w:val="28"/>
          <w:szCs w:val="28"/>
        </w:rPr>
        <w:t>2</w:t>
      </w:r>
      <w:r w:rsidR="00161296">
        <w:rPr>
          <w:sz w:val="28"/>
          <w:szCs w:val="28"/>
        </w:rPr>
        <w:t>1</w:t>
      </w:r>
      <w:r>
        <w:rPr>
          <w:sz w:val="28"/>
          <w:szCs w:val="28"/>
        </w:rPr>
        <w:t>%</w:t>
      </w:r>
    </w:p>
    <w:p w:rsidR="003F72FE" w:rsidRPr="001E5EE3" w:rsidRDefault="003F72FE" w:rsidP="003F72FE">
      <w:pPr>
        <w:rPr>
          <w:sz w:val="16"/>
          <w:szCs w:val="16"/>
        </w:rPr>
      </w:pPr>
    </w:p>
    <w:p w:rsidR="003F72FE" w:rsidRDefault="003F72FE" w:rsidP="003F72FE">
      <w:pPr>
        <w:rPr>
          <w:sz w:val="28"/>
          <w:szCs w:val="28"/>
        </w:rPr>
      </w:pPr>
      <w:r>
        <w:rPr>
          <w:sz w:val="28"/>
          <w:szCs w:val="28"/>
        </w:rPr>
        <w:t>Budgeted Expenses</w:t>
      </w:r>
      <w:r>
        <w:rPr>
          <w:sz w:val="28"/>
          <w:szCs w:val="28"/>
        </w:rPr>
        <w:tab/>
      </w:r>
      <w:r>
        <w:rPr>
          <w:sz w:val="28"/>
          <w:szCs w:val="28"/>
        </w:rPr>
        <w:tab/>
      </w:r>
      <w:r>
        <w:rPr>
          <w:sz w:val="28"/>
          <w:szCs w:val="28"/>
        </w:rPr>
        <w:tab/>
      </w:r>
      <w:r>
        <w:rPr>
          <w:sz w:val="28"/>
          <w:szCs w:val="28"/>
        </w:rPr>
        <w:tab/>
      </w:r>
      <w:r>
        <w:rPr>
          <w:sz w:val="28"/>
          <w:szCs w:val="28"/>
        </w:rPr>
        <w:tab/>
        <w:t xml:space="preserve">$   </w:t>
      </w:r>
      <w:r w:rsidR="003B5788">
        <w:rPr>
          <w:sz w:val="28"/>
          <w:szCs w:val="28"/>
        </w:rPr>
        <w:t>2</w:t>
      </w:r>
      <w:r w:rsidR="00161296">
        <w:rPr>
          <w:sz w:val="28"/>
          <w:szCs w:val="28"/>
        </w:rPr>
        <w:t>3</w:t>
      </w:r>
      <w:r w:rsidR="00402681">
        <w:rPr>
          <w:sz w:val="28"/>
          <w:szCs w:val="28"/>
        </w:rPr>
        <w:t>,</w:t>
      </w:r>
      <w:r w:rsidR="0030391F">
        <w:rPr>
          <w:sz w:val="28"/>
          <w:szCs w:val="28"/>
        </w:rPr>
        <w:t>2</w:t>
      </w:r>
      <w:r w:rsidR="00161296">
        <w:rPr>
          <w:sz w:val="28"/>
          <w:szCs w:val="28"/>
        </w:rPr>
        <w:t>3</w:t>
      </w:r>
      <w:r w:rsidR="009A0D06">
        <w:rPr>
          <w:sz w:val="28"/>
          <w:szCs w:val="28"/>
        </w:rPr>
        <w:t>0</w:t>
      </w:r>
      <w:r>
        <w:rPr>
          <w:sz w:val="28"/>
          <w:szCs w:val="28"/>
        </w:rPr>
        <w:tab/>
      </w:r>
      <w:r>
        <w:rPr>
          <w:sz w:val="28"/>
          <w:szCs w:val="28"/>
        </w:rPr>
        <w:tab/>
      </w:r>
      <w:r w:rsidR="00DD0F24">
        <w:rPr>
          <w:sz w:val="28"/>
          <w:szCs w:val="28"/>
        </w:rPr>
        <w:t xml:space="preserve"> </w:t>
      </w:r>
      <w:r w:rsidR="00C86815">
        <w:rPr>
          <w:sz w:val="28"/>
          <w:szCs w:val="28"/>
        </w:rPr>
        <w:t>$</w:t>
      </w:r>
      <w:r w:rsidR="0034658E">
        <w:rPr>
          <w:sz w:val="28"/>
          <w:szCs w:val="28"/>
        </w:rPr>
        <w:t xml:space="preserve"> </w:t>
      </w:r>
      <w:r w:rsidR="00E8353F">
        <w:rPr>
          <w:sz w:val="28"/>
          <w:szCs w:val="28"/>
        </w:rPr>
        <w:t>1</w:t>
      </w:r>
      <w:r w:rsidR="00161296">
        <w:rPr>
          <w:sz w:val="28"/>
          <w:szCs w:val="28"/>
        </w:rPr>
        <w:t>72</w:t>
      </w:r>
      <w:r>
        <w:rPr>
          <w:sz w:val="28"/>
          <w:szCs w:val="28"/>
        </w:rPr>
        <w:t>,</w:t>
      </w:r>
      <w:r w:rsidR="00161296">
        <w:rPr>
          <w:sz w:val="28"/>
          <w:szCs w:val="28"/>
        </w:rPr>
        <w:t>784</w:t>
      </w:r>
    </w:p>
    <w:p w:rsidR="00A5041B" w:rsidRDefault="003F72FE" w:rsidP="003F72FE">
      <w:pPr>
        <w:rPr>
          <w:sz w:val="28"/>
          <w:szCs w:val="28"/>
        </w:rPr>
      </w:pPr>
      <w:r>
        <w:rPr>
          <w:sz w:val="28"/>
          <w:szCs w:val="28"/>
        </w:rPr>
        <w:t>Actual Expenses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5C322B">
        <w:rPr>
          <w:sz w:val="28"/>
          <w:szCs w:val="28"/>
        </w:rPr>
        <w:t xml:space="preserve"> </w:t>
      </w:r>
      <w:r>
        <w:rPr>
          <w:sz w:val="28"/>
          <w:szCs w:val="28"/>
        </w:rPr>
        <w:t xml:space="preserve"> </w:t>
      </w:r>
      <w:r w:rsidR="00FD052E">
        <w:rPr>
          <w:sz w:val="28"/>
          <w:szCs w:val="28"/>
        </w:rPr>
        <w:t>2</w:t>
      </w:r>
      <w:r w:rsidR="00161296">
        <w:rPr>
          <w:sz w:val="28"/>
          <w:szCs w:val="28"/>
        </w:rPr>
        <w:t>0</w:t>
      </w:r>
      <w:r w:rsidR="00F53EF9">
        <w:rPr>
          <w:sz w:val="28"/>
          <w:szCs w:val="28"/>
        </w:rPr>
        <w:t>,</w:t>
      </w:r>
      <w:r w:rsidR="00161296">
        <w:rPr>
          <w:sz w:val="28"/>
          <w:szCs w:val="28"/>
        </w:rPr>
        <w:t>3</w:t>
      </w:r>
      <w:r w:rsidR="0030391F">
        <w:rPr>
          <w:sz w:val="28"/>
          <w:szCs w:val="28"/>
        </w:rPr>
        <w:t>4</w:t>
      </w:r>
      <w:r w:rsidR="00161296">
        <w:rPr>
          <w:sz w:val="28"/>
          <w:szCs w:val="28"/>
        </w:rPr>
        <w:t>6</w:t>
      </w:r>
      <w:r w:rsidR="00402681">
        <w:rPr>
          <w:sz w:val="28"/>
          <w:szCs w:val="28"/>
        </w:rPr>
        <w:tab/>
      </w:r>
      <w:r w:rsidR="00402681">
        <w:rPr>
          <w:sz w:val="28"/>
          <w:szCs w:val="28"/>
        </w:rPr>
        <w:tab/>
        <w:t xml:space="preserve">    </w:t>
      </w:r>
      <w:r w:rsidR="00E8353F">
        <w:rPr>
          <w:sz w:val="28"/>
          <w:szCs w:val="28"/>
        </w:rPr>
        <w:t>1</w:t>
      </w:r>
      <w:r w:rsidR="00161296">
        <w:rPr>
          <w:sz w:val="28"/>
          <w:szCs w:val="28"/>
        </w:rPr>
        <w:t>58</w:t>
      </w:r>
      <w:r w:rsidR="00F53EF9">
        <w:rPr>
          <w:sz w:val="28"/>
          <w:szCs w:val="28"/>
        </w:rPr>
        <w:t>,</w:t>
      </w:r>
      <w:r w:rsidR="00161296">
        <w:rPr>
          <w:sz w:val="28"/>
          <w:szCs w:val="28"/>
        </w:rPr>
        <w:t>012</w:t>
      </w:r>
    </w:p>
    <w:p w:rsidR="003F72FE" w:rsidRDefault="00A5041B" w:rsidP="003F72FE">
      <w:pPr>
        <w:rPr>
          <w:sz w:val="28"/>
          <w:szCs w:val="28"/>
        </w:rPr>
      </w:pPr>
      <w:r>
        <w:rPr>
          <w:sz w:val="28"/>
          <w:szCs w:val="28"/>
        </w:rPr>
        <w:t>A</w:t>
      </w:r>
      <w:r w:rsidR="003F72FE">
        <w:rPr>
          <w:sz w:val="28"/>
          <w:szCs w:val="28"/>
        </w:rPr>
        <w:t>ctual/Budgeted Expenses</w:t>
      </w:r>
      <w:r w:rsidR="003F72FE">
        <w:rPr>
          <w:sz w:val="28"/>
          <w:szCs w:val="28"/>
        </w:rPr>
        <w:tab/>
      </w:r>
      <w:r w:rsidR="003F72FE">
        <w:rPr>
          <w:sz w:val="28"/>
          <w:szCs w:val="28"/>
        </w:rPr>
        <w:tab/>
      </w:r>
      <w:r w:rsidR="003F72FE">
        <w:rPr>
          <w:sz w:val="28"/>
          <w:szCs w:val="28"/>
        </w:rPr>
        <w:tab/>
      </w:r>
      <w:r w:rsidR="003F72FE">
        <w:rPr>
          <w:sz w:val="28"/>
          <w:szCs w:val="28"/>
        </w:rPr>
        <w:tab/>
        <w:t xml:space="preserve">      </w:t>
      </w:r>
      <w:r w:rsidR="00C86815">
        <w:rPr>
          <w:sz w:val="28"/>
          <w:szCs w:val="28"/>
        </w:rPr>
        <w:t xml:space="preserve"> </w:t>
      </w:r>
      <w:r w:rsidR="0034658E">
        <w:rPr>
          <w:sz w:val="28"/>
          <w:szCs w:val="28"/>
        </w:rPr>
        <w:t xml:space="preserve"> </w:t>
      </w:r>
      <w:r w:rsidR="003B5788">
        <w:rPr>
          <w:sz w:val="28"/>
          <w:szCs w:val="28"/>
        </w:rPr>
        <w:t xml:space="preserve">  </w:t>
      </w:r>
      <w:r w:rsidR="00161296">
        <w:rPr>
          <w:sz w:val="28"/>
          <w:szCs w:val="28"/>
        </w:rPr>
        <w:t>8</w:t>
      </w:r>
      <w:r w:rsidR="0030391F">
        <w:rPr>
          <w:sz w:val="28"/>
          <w:szCs w:val="28"/>
        </w:rPr>
        <w:t>9</w:t>
      </w:r>
      <w:r w:rsidR="003F72FE">
        <w:rPr>
          <w:sz w:val="28"/>
          <w:szCs w:val="28"/>
        </w:rPr>
        <w:t>%</w:t>
      </w:r>
      <w:r w:rsidR="003F72FE">
        <w:rPr>
          <w:sz w:val="28"/>
          <w:szCs w:val="28"/>
        </w:rPr>
        <w:tab/>
      </w:r>
      <w:r w:rsidR="003F72FE">
        <w:rPr>
          <w:sz w:val="28"/>
          <w:szCs w:val="28"/>
        </w:rPr>
        <w:tab/>
        <w:t xml:space="preserve">       </w:t>
      </w:r>
      <w:r w:rsidR="00E80338">
        <w:rPr>
          <w:sz w:val="28"/>
          <w:szCs w:val="28"/>
        </w:rPr>
        <w:t xml:space="preserve">  </w:t>
      </w:r>
      <w:r w:rsidR="003B5788">
        <w:rPr>
          <w:sz w:val="28"/>
          <w:szCs w:val="28"/>
        </w:rPr>
        <w:t xml:space="preserve">  </w:t>
      </w:r>
      <w:r w:rsidR="0090609D">
        <w:rPr>
          <w:sz w:val="28"/>
          <w:szCs w:val="28"/>
        </w:rPr>
        <w:t>9</w:t>
      </w:r>
      <w:r w:rsidR="00161296">
        <w:rPr>
          <w:sz w:val="28"/>
          <w:szCs w:val="28"/>
        </w:rPr>
        <w:t>1</w:t>
      </w:r>
      <w:r w:rsidR="00655291">
        <w:rPr>
          <w:sz w:val="28"/>
          <w:szCs w:val="28"/>
        </w:rPr>
        <w:t>%</w:t>
      </w:r>
    </w:p>
    <w:p w:rsidR="003F72FE" w:rsidRPr="001E5EE3" w:rsidRDefault="003F72FE" w:rsidP="003F72FE">
      <w:pPr>
        <w:rPr>
          <w:sz w:val="16"/>
          <w:szCs w:val="16"/>
        </w:rPr>
      </w:pPr>
    </w:p>
    <w:p w:rsidR="003F72FE" w:rsidRDefault="003F72FE" w:rsidP="003F72FE">
      <w:pPr>
        <w:rPr>
          <w:sz w:val="28"/>
          <w:szCs w:val="28"/>
        </w:rPr>
      </w:pPr>
      <w:r>
        <w:rPr>
          <w:sz w:val="28"/>
          <w:szCs w:val="28"/>
        </w:rPr>
        <w:t>Actual In</w:t>
      </w:r>
      <w:r w:rsidR="00702E72">
        <w:rPr>
          <w:sz w:val="28"/>
          <w:szCs w:val="28"/>
        </w:rPr>
        <w:t>come/Actual Expenses</w:t>
      </w:r>
      <w:r w:rsidR="00702E72">
        <w:rPr>
          <w:sz w:val="28"/>
          <w:szCs w:val="28"/>
        </w:rPr>
        <w:tab/>
      </w:r>
      <w:r w:rsidR="00702E72">
        <w:rPr>
          <w:sz w:val="28"/>
          <w:szCs w:val="28"/>
        </w:rPr>
        <w:tab/>
      </w:r>
      <w:r w:rsidR="00702E72">
        <w:rPr>
          <w:sz w:val="28"/>
          <w:szCs w:val="28"/>
        </w:rPr>
        <w:tab/>
      </w:r>
      <w:r w:rsidR="00702E72">
        <w:rPr>
          <w:sz w:val="28"/>
          <w:szCs w:val="28"/>
        </w:rPr>
        <w:tab/>
        <w:t xml:space="preserve">       </w:t>
      </w:r>
      <w:r w:rsidR="00C86815">
        <w:rPr>
          <w:sz w:val="28"/>
          <w:szCs w:val="28"/>
        </w:rPr>
        <w:t xml:space="preserve"> </w:t>
      </w:r>
      <w:r w:rsidR="00E8353F">
        <w:rPr>
          <w:sz w:val="28"/>
          <w:szCs w:val="28"/>
        </w:rPr>
        <w:t>1</w:t>
      </w:r>
      <w:r w:rsidR="00161296">
        <w:rPr>
          <w:sz w:val="28"/>
          <w:szCs w:val="28"/>
        </w:rPr>
        <w:t>30</w:t>
      </w:r>
      <w:r w:rsidR="00702E72">
        <w:rPr>
          <w:sz w:val="28"/>
          <w:szCs w:val="28"/>
        </w:rPr>
        <w:t>%</w:t>
      </w:r>
      <w:r w:rsidR="00702E72">
        <w:rPr>
          <w:sz w:val="28"/>
          <w:szCs w:val="28"/>
        </w:rPr>
        <w:tab/>
      </w:r>
      <w:r w:rsidR="00702E72">
        <w:rPr>
          <w:sz w:val="28"/>
          <w:szCs w:val="28"/>
        </w:rPr>
        <w:tab/>
        <w:t xml:space="preserve">       </w:t>
      </w:r>
      <w:r w:rsidR="00E80338">
        <w:rPr>
          <w:sz w:val="28"/>
          <w:szCs w:val="28"/>
        </w:rPr>
        <w:t xml:space="preserve">  1</w:t>
      </w:r>
      <w:r w:rsidR="0030391F">
        <w:rPr>
          <w:sz w:val="28"/>
          <w:szCs w:val="28"/>
        </w:rPr>
        <w:t>30</w:t>
      </w:r>
      <w:r>
        <w:rPr>
          <w:sz w:val="28"/>
          <w:szCs w:val="28"/>
        </w:rPr>
        <w:t>%</w:t>
      </w:r>
    </w:p>
    <w:p w:rsidR="003F72FE" w:rsidRPr="001E5EE3" w:rsidRDefault="003F72FE" w:rsidP="003F72FE">
      <w:pPr>
        <w:rPr>
          <w:sz w:val="16"/>
          <w:szCs w:val="16"/>
        </w:rPr>
      </w:pPr>
    </w:p>
    <w:p w:rsidR="003F72FE" w:rsidRDefault="00702E72" w:rsidP="003F72FE">
      <w:pPr>
        <w:rPr>
          <w:sz w:val="28"/>
          <w:szCs w:val="28"/>
        </w:rPr>
      </w:pPr>
      <w:r>
        <w:rPr>
          <w:sz w:val="28"/>
          <w:szCs w:val="28"/>
        </w:rPr>
        <w:t>Actual Income less</w:t>
      </w:r>
      <w:r w:rsidR="003F72FE">
        <w:rPr>
          <w:sz w:val="28"/>
          <w:szCs w:val="28"/>
        </w:rPr>
        <w:t xml:space="preserve"> Actual Expenses</w:t>
      </w:r>
      <w:r w:rsidR="003F72FE">
        <w:rPr>
          <w:sz w:val="28"/>
          <w:szCs w:val="28"/>
        </w:rPr>
        <w:tab/>
      </w:r>
      <w:r w:rsidR="003F72FE">
        <w:rPr>
          <w:sz w:val="28"/>
          <w:szCs w:val="28"/>
        </w:rPr>
        <w:tab/>
      </w:r>
      <w:r>
        <w:rPr>
          <w:sz w:val="28"/>
          <w:szCs w:val="28"/>
        </w:rPr>
        <w:t xml:space="preserve">   </w:t>
      </w:r>
      <w:r w:rsidR="003F72FE">
        <w:rPr>
          <w:sz w:val="28"/>
          <w:szCs w:val="28"/>
        </w:rPr>
        <w:tab/>
      </w:r>
      <w:r>
        <w:rPr>
          <w:sz w:val="28"/>
          <w:szCs w:val="28"/>
        </w:rPr>
        <w:t xml:space="preserve"> </w:t>
      </w:r>
      <w:r w:rsidR="00FD052E">
        <w:rPr>
          <w:sz w:val="28"/>
          <w:szCs w:val="28"/>
        </w:rPr>
        <w:t xml:space="preserve"> </w:t>
      </w:r>
      <w:r w:rsidR="00E8353F">
        <w:rPr>
          <w:sz w:val="28"/>
          <w:szCs w:val="28"/>
        </w:rPr>
        <w:t xml:space="preserve"> </w:t>
      </w:r>
      <w:r w:rsidR="00402681">
        <w:rPr>
          <w:sz w:val="28"/>
          <w:szCs w:val="28"/>
        </w:rPr>
        <w:t>$</w:t>
      </w:r>
      <w:r w:rsidR="00FD052E">
        <w:rPr>
          <w:sz w:val="28"/>
          <w:szCs w:val="28"/>
        </w:rPr>
        <w:t xml:space="preserve"> </w:t>
      </w:r>
      <w:r w:rsidR="00161296">
        <w:rPr>
          <w:sz w:val="28"/>
          <w:szCs w:val="28"/>
        </w:rPr>
        <w:t xml:space="preserve">  </w:t>
      </w:r>
      <w:r w:rsidR="0030391F">
        <w:rPr>
          <w:sz w:val="28"/>
          <w:szCs w:val="28"/>
        </w:rPr>
        <w:t>6</w:t>
      </w:r>
      <w:r w:rsidR="00E8353F">
        <w:rPr>
          <w:sz w:val="28"/>
          <w:szCs w:val="28"/>
        </w:rPr>
        <w:t>,</w:t>
      </w:r>
      <w:r w:rsidR="00161296">
        <w:rPr>
          <w:sz w:val="28"/>
          <w:szCs w:val="28"/>
        </w:rPr>
        <w:t>11</w:t>
      </w:r>
      <w:r w:rsidR="0030391F">
        <w:rPr>
          <w:sz w:val="28"/>
          <w:szCs w:val="28"/>
        </w:rPr>
        <w:t>4</w:t>
      </w:r>
      <w:r w:rsidR="003F72FE">
        <w:rPr>
          <w:sz w:val="28"/>
          <w:szCs w:val="28"/>
        </w:rPr>
        <w:tab/>
      </w:r>
      <w:r w:rsidR="003F72FE">
        <w:rPr>
          <w:sz w:val="28"/>
          <w:szCs w:val="28"/>
        </w:rPr>
        <w:tab/>
      </w:r>
      <w:r>
        <w:rPr>
          <w:sz w:val="28"/>
          <w:szCs w:val="28"/>
        </w:rPr>
        <w:t xml:space="preserve"> </w:t>
      </w:r>
      <w:r w:rsidR="00FD052E">
        <w:rPr>
          <w:sz w:val="28"/>
          <w:szCs w:val="28"/>
        </w:rPr>
        <w:t xml:space="preserve">   </w:t>
      </w:r>
      <w:r w:rsidR="003F72FE">
        <w:rPr>
          <w:sz w:val="28"/>
          <w:szCs w:val="28"/>
        </w:rPr>
        <w:t>$</w:t>
      </w:r>
      <w:r w:rsidR="00711E5A">
        <w:rPr>
          <w:sz w:val="28"/>
          <w:szCs w:val="28"/>
        </w:rPr>
        <w:t xml:space="preserve"> </w:t>
      </w:r>
      <w:r w:rsidR="0030391F">
        <w:rPr>
          <w:sz w:val="28"/>
          <w:szCs w:val="28"/>
        </w:rPr>
        <w:t>4</w:t>
      </w:r>
      <w:r w:rsidR="00161296">
        <w:rPr>
          <w:sz w:val="28"/>
          <w:szCs w:val="28"/>
        </w:rPr>
        <w:t>7</w:t>
      </w:r>
      <w:r w:rsidR="00A5041B">
        <w:rPr>
          <w:sz w:val="28"/>
          <w:szCs w:val="28"/>
        </w:rPr>
        <w:t>,</w:t>
      </w:r>
      <w:r w:rsidR="00161296">
        <w:rPr>
          <w:sz w:val="28"/>
          <w:szCs w:val="28"/>
        </w:rPr>
        <w:t>628</w:t>
      </w:r>
    </w:p>
    <w:p w:rsidR="00F101BE" w:rsidRDefault="00F42344" w:rsidP="008B76D9">
      <w:pPr>
        <w:rPr>
          <w:sz w:val="24"/>
          <w:szCs w:val="24"/>
        </w:rPr>
      </w:pPr>
      <w:r>
        <w:rPr>
          <w:sz w:val="24"/>
          <w:szCs w:val="24"/>
        </w:rPr>
        <w:t>I</w:t>
      </w:r>
      <w:r w:rsidR="00FD052E">
        <w:rPr>
          <w:sz w:val="24"/>
          <w:szCs w:val="24"/>
        </w:rPr>
        <w:t xml:space="preserve">ncome </w:t>
      </w:r>
      <w:r w:rsidR="00672524">
        <w:rPr>
          <w:sz w:val="24"/>
          <w:szCs w:val="24"/>
        </w:rPr>
        <w:t xml:space="preserve">for </w:t>
      </w:r>
      <w:r w:rsidR="00184AE6">
        <w:rPr>
          <w:sz w:val="24"/>
          <w:szCs w:val="24"/>
        </w:rPr>
        <w:t xml:space="preserve">January appears </w:t>
      </w:r>
      <w:r w:rsidR="0030391F">
        <w:rPr>
          <w:sz w:val="24"/>
          <w:szCs w:val="24"/>
        </w:rPr>
        <w:t>more</w:t>
      </w:r>
      <w:r w:rsidR="00CF0AC1">
        <w:rPr>
          <w:sz w:val="24"/>
          <w:szCs w:val="24"/>
        </w:rPr>
        <w:t xml:space="preserve"> than</w:t>
      </w:r>
      <w:r w:rsidR="0030391F">
        <w:rPr>
          <w:sz w:val="24"/>
          <w:szCs w:val="24"/>
        </w:rPr>
        <w:t xml:space="preserve"> b</w:t>
      </w:r>
      <w:r w:rsidR="00F101BE">
        <w:rPr>
          <w:sz w:val="24"/>
          <w:szCs w:val="24"/>
        </w:rPr>
        <w:t xml:space="preserve">udgeted due to </w:t>
      </w:r>
      <w:r w:rsidR="00184AE6">
        <w:rPr>
          <w:sz w:val="24"/>
          <w:szCs w:val="24"/>
        </w:rPr>
        <w:t xml:space="preserve">inclusion of </w:t>
      </w:r>
      <w:proofErr w:type="spellStart"/>
      <w:r w:rsidR="00760309">
        <w:rPr>
          <w:sz w:val="24"/>
          <w:szCs w:val="24"/>
        </w:rPr>
        <w:t>Fundathon</w:t>
      </w:r>
      <w:proofErr w:type="spellEnd"/>
      <w:r w:rsidR="00760309">
        <w:rPr>
          <w:sz w:val="24"/>
          <w:szCs w:val="24"/>
        </w:rPr>
        <w:t xml:space="preserve"> 2016-</w:t>
      </w:r>
      <w:r w:rsidR="00E64C0D">
        <w:rPr>
          <w:sz w:val="24"/>
          <w:szCs w:val="24"/>
        </w:rPr>
        <w:t>20</w:t>
      </w:r>
      <w:r w:rsidR="00760309">
        <w:rPr>
          <w:sz w:val="24"/>
          <w:szCs w:val="24"/>
        </w:rPr>
        <w:t>17 money for the Ministerial Search Team Expenses which are recorded here but not part of the General Fund.  They are included here to provide transparency on the use of those funds. B</w:t>
      </w:r>
      <w:r w:rsidR="00A03324">
        <w:rPr>
          <w:sz w:val="24"/>
          <w:szCs w:val="24"/>
        </w:rPr>
        <w:t xml:space="preserve">asket income </w:t>
      </w:r>
      <w:r w:rsidR="00760309">
        <w:rPr>
          <w:sz w:val="24"/>
          <w:szCs w:val="24"/>
        </w:rPr>
        <w:t>co</w:t>
      </w:r>
      <w:r w:rsidR="00E64C0D">
        <w:rPr>
          <w:sz w:val="24"/>
          <w:szCs w:val="24"/>
        </w:rPr>
        <w:t>ntinues to be higher than budget</w:t>
      </w:r>
      <w:r w:rsidR="00760309">
        <w:rPr>
          <w:sz w:val="24"/>
          <w:szCs w:val="24"/>
        </w:rPr>
        <w:t>ed.</w:t>
      </w:r>
      <w:r w:rsidR="00F101BE">
        <w:rPr>
          <w:sz w:val="24"/>
          <w:szCs w:val="24"/>
        </w:rPr>
        <w:t xml:space="preserve"> </w:t>
      </w:r>
      <w:r w:rsidR="0030391F">
        <w:rPr>
          <w:sz w:val="24"/>
          <w:szCs w:val="24"/>
        </w:rPr>
        <w:t xml:space="preserve"> </w:t>
      </w:r>
      <w:r w:rsidR="00E64C0D">
        <w:rPr>
          <w:sz w:val="24"/>
          <w:szCs w:val="24"/>
        </w:rPr>
        <w:t>This cau</w:t>
      </w:r>
      <w:r w:rsidR="0030391F">
        <w:rPr>
          <w:sz w:val="24"/>
          <w:szCs w:val="24"/>
        </w:rPr>
        <w:t xml:space="preserve">sed </w:t>
      </w:r>
      <w:r w:rsidR="00672524">
        <w:rPr>
          <w:sz w:val="24"/>
          <w:szCs w:val="24"/>
        </w:rPr>
        <w:t>Year to Date</w:t>
      </w:r>
      <w:r w:rsidR="00F101BE">
        <w:rPr>
          <w:sz w:val="24"/>
          <w:szCs w:val="24"/>
        </w:rPr>
        <w:t xml:space="preserve"> income </w:t>
      </w:r>
      <w:r w:rsidR="0030391F">
        <w:rPr>
          <w:sz w:val="24"/>
          <w:szCs w:val="24"/>
        </w:rPr>
        <w:t xml:space="preserve">to also be </w:t>
      </w:r>
      <w:r w:rsidR="00A03324">
        <w:rPr>
          <w:sz w:val="24"/>
          <w:szCs w:val="24"/>
        </w:rPr>
        <w:t>higher</w:t>
      </w:r>
      <w:r>
        <w:rPr>
          <w:sz w:val="24"/>
          <w:szCs w:val="24"/>
        </w:rPr>
        <w:t xml:space="preserve"> than budgeted</w:t>
      </w:r>
      <w:r w:rsidR="00672524">
        <w:rPr>
          <w:sz w:val="24"/>
          <w:szCs w:val="24"/>
        </w:rPr>
        <w:t>.</w:t>
      </w:r>
      <w:r w:rsidR="0030391F">
        <w:rPr>
          <w:sz w:val="24"/>
          <w:szCs w:val="24"/>
        </w:rPr>
        <w:t xml:space="preserve">  </w:t>
      </w:r>
      <w:r w:rsidR="00E64C0D">
        <w:rPr>
          <w:i/>
          <w:sz w:val="24"/>
          <w:szCs w:val="24"/>
        </w:rPr>
        <w:t>Future months income will usually</w:t>
      </w:r>
      <w:r w:rsidR="0030391F" w:rsidRPr="00705745">
        <w:rPr>
          <w:i/>
          <w:sz w:val="24"/>
          <w:szCs w:val="24"/>
        </w:rPr>
        <w:t xml:space="preserve"> be somewhat lower than budgeted and Year to Date </w:t>
      </w:r>
      <w:r w:rsidR="0030391F" w:rsidRPr="00CF0AC1">
        <w:rPr>
          <w:i/>
          <w:sz w:val="24"/>
          <w:szCs w:val="24"/>
          <w:u w:val="single"/>
        </w:rPr>
        <w:t>percentage</w:t>
      </w:r>
      <w:r w:rsidR="0030391F" w:rsidRPr="00705745">
        <w:rPr>
          <w:i/>
          <w:sz w:val="24"/>
          <w:szCs w:val="24"/>
        </w:rPr>
        <w:t xml:space="preserve"> will decline as things even out.</w:t>
      </w:r>
      <w:r w:rsidR="00672524">
        <w:rPr>
          <w:sz w:val="24"/>
          <w:szCs w:val="24"/>
        </w:rPr>
        <w:t xml:space="preserve"> </w:t>
      </w:r>
      <w:r w:rsidR="00831548">
        <w:rPr>
          <w:sz w:val="24"/>
          <w:szCs w:val="24"/>
        </w:rPr>
        <w:t xml:space="preserve"> </w:t>
      </w:r>
    </w:p>
    <w:p w:rsidR="001505BB" w:rsidRDefault="00972BB7" w:rsidP="008B76D9">
      <w:pPr>
        <w:rPr>
          <w:sz w:val="24"/>
          <w:szCs w:val="24"/>
        </w:rPr>
      </w:pPr>
      <w:r>
        <w:rPr>
          <w:sz w:val="24"/>
          <w:szCs w:val="24"/>
        </w:rPr>
        <w:t>E</w:t>
      </w:r>
      <w:r w:rsidR="00D534EE">
        <w:rPr>
          <w:sz w:val="24"/>
          <w:szCs w:val="24"/>
        </w:rPr>
        <w:t>xpenses</w:t>
      </w:r>
      <w:r w:rsidR="00FD052E">
        <w:rPr>
          <w:sz w:val="24"/>
          <w:szCs w:val="24"/>
        </w:rPr>
        <w:t xml:space="preserve"> for </w:t>
      </w:r>
      <w:r w:rsidR="00E64C0D">
        <w:rPr>
          <w:sz w:val="24"/>
          <w:szCs w:val="24"/>
        </w:rPr>
        <w:t>January</w:t>
      </w:r>
      <w:r w:rsidR="00FD052E">
        <w:rPr>
          <w:sz w:val="24"/>
          <w:szCs w:val="24"/>
        </w:rPr>
        <w:t xml:space="preserve"> were </w:t>
      </w:r>
      <w:r w:rsidR="00F101BE">
        <w:rPr>
          <w:sz w:val="24"/>
          <w:szCs w:val="24"/>
        </w:rPr>
        <w:t>less than</w:t>
      </w:r>
      <w:r w:rsidR="00FD052E">
        <w:rPr>
          <w:sz w:val="24"/>
          <w:szCs w:val="24"/>
        </w:rPr>
        <w:t xml:space="preserve"> </w:t>
      </w:r>
      <w:r w:rsidR="00705745">
        <w:rPr>
          <w:sz w:val="24"/>
          <w:szCs w:val="24"/>
        </w:rPr>
        <w:t>budgeted</w:t>
      </w:r>
      <w:r w:rsidR="00FD052E">
        <w:rPr>
          <w:sz w:val="24"/>
          <w:szCs w:val="24"/>
        </w:rPr>
        <w:t xml:space="preserve"> </w:t>
      </w:r>
      <w:r w:rsidR="00F101BE">
        <w:rPr>
          <w:sz w:val="24"/>
          <w:szCs w:val="24"/>
        </w:rPr>
        <w:t>but</w:t>
      </w:r>
      <w:r w:rsidR="00FD052E">
        <w:rPr>
          <w:sz w:val="24"/>
          <w:szCs w:val="24"/>
        </w:rPr>
        <w:t xml:space="preserve"> </w:t>
      </w:r>
      <w:r w:rsidR="00705745">
        <w:rPr>
          <w:sz w:val="24"/>
          <w:szCs w:val="24"/>
        </w:rPr>
        <w:t xml:space="preserve">did </w:t>
      </w:r>
      <w:r w:rsidR="00FD052E">
        <w:rPr>
          <w:sz w:val="24"/>
          <w:szCs w:val="24"/>
        </w:rPr>
        <w:t>include</w:t>
      </w:r>
      <w:r w:rsidR="00F101BE">
        <w:rPr>
          <w:sz w:val="24"/>
          <w:szCs w:val="24"/>
        </w:rPr>
        <w:t xml:space="preserve"> </w:t>
      </w:r>
      <w:r w:rsidR="00E64C0D">
        <w:rPr>
          <w:sz w:val="24"/>
          <w:szCs w:val="24"/>
        </w:rPr>
        <w:t>some expenditures by the Ministerial Search Team which are</w:t>
      </w:r>
      <w:r w:rsidR="00704C73">
        <w:rPr>
          <w:sz w:val="24"/>
          <w:szCs w:val="24"/>
        </w:rPr>
        <w:t xml:space="preserve"> not part of the General Fund but are </w:t>
      </w:r>
      <w:r w:rsidR="00E64C0D">
        <w:rPr>
          <w:sz w:val="24"/>
          <w:szCs w:val="24"/>
        </w:rPr>
        <w:t xml:space="preserve">summarized here to provide transparency on the use of the </w:t>
      </w:r>
      <w:proofErr w:type="spellStart"/>
      <w:r w:rsidR="00E64C0D">
        <w:rPr>
          <w:sz w:val="24"/>
          <w:szCs w:val="24"/>
        </w:rPr>
        <w:t>Fundathon</w:t>
      </w:r>
      <w:proofErr w:type="spellEnd"/>
      <w:r w:rsidR="00E64C0D">
        <w:rPr>
          <w:sz w:val="24"/>
          <w:szCs w:val="24"/>
        </w:rPr>
        <w:t xml:space="preserve"> 2016-2017 money.</w:t>
      </w:r>
      <w:r w:rsidR="00AC5A86">
        <w:rPr>
          <w:sz w:val="24"/>
          <w:szCs w:val="24"/>
        </w:rPr>
        <w:t xml:space="preserve">  </w:t>
      </w:r>
      <w:r w:rsidR="00205FC9">
        <w:rPr>
          <w:sz w:val="24"/>
          <w:szCs w:val="24"/>
        </w:rPr>
        <w:t>For the YTD</w:t>
      </w:r>
      <w:r w:rsidR="006854DC">
        <w:rPr>
          <w:sz w:val="24"/>
          <w:szCs w:val="24"/>
        </w:rPr>
        <w:t>,</w:t>
      </w:r>
      <w:r w:rsidR="00205FC9">
        <w:rPr>
          <w:sz w:val="24"/>
          <w:szCs w:val="24"/>
        </w:rPr>
        <w:t xml:space="preserve"> expenses</w:t>
      </w:r>
      <w:r w:rsidR="00705745">
        <w:rPr>
          <w:sz w:val="24"/>
          <w:szCs w:val="24"/>
        </w:rPr>
        <w:t xml:space="preserve"> continue to be</w:t>
      </w:r>
      <w:r w:rsidR="00D534EE">
        <w:rPr>
          <w:sz w:val="24"/>
          <w:szCs w:val="24"/>
        </w:rPr>
        <w:t xml:space="preserve"> </w:t>
      </w:r>
      <w:r w:rsidR="00C61B1E">
        <w:rPr>
          <w:sz w:val="24"/>
          <w:szCs w:val="24"/>
        </w:rPr>
        <w:t>lower</w:t>
      </w:r>
      <w:r w:rsidR="00205FC9">
        <w:rPr>
          <w:sz w:val="24"/>
          <w:szCs w:val="24"/>
        </w:rPr>
        <w:t xml:space="preserve"> than budgeted</w:t>
      </w:r>
      <w:r w:rsidR="00705745">
        <w:rPr>
          <w:sz w:val="24"/>
          <w:szCs w:val="24"/>
        </w:rPr>
        <w:t xml:space="preserve"> but</w:t>
      </w:r>
      <w:r w:rsidR="00AC5A86">
        <w:rPr>
          <w:sz w:val="24"/>
          <w:szCs w:val="24"/>
        </w:rPr>
        <w:t xml:space="preserve"> will come closer by</w:t>
      </w:r>
      <w:r w:rsidR="00A636E8">
        <w:rPr>
          <w:sz w:val="24"/>
          <w:szCs w:val="24"/>
        </w:rPr>
        <w:t xml:space="preserve"> year's </w:t>
      </w:r>
      <w:r w:rsidR="00AC5A86">
        <w:rPr>
          <w:sz w:val="24"/>
          <w:szCs w:val="24"/>
        </w:rPr>
        <w:t>end.</w:t>
      </w:r>
    </w:p>
    <w:p w:rsidR="00704C73" w:rsidRDefault="001505BB" w:rsidP="003F72FE">
      <w:pPr>
        <w:rPr>
          <w:sz w:val="24"/>
          <w:szCs w:val="24"/>
        </w:rPr>
      </w:pPr>
      <w:r>
        <w:rPr>
          <w:sz w:val="24"/>
          <w:szCs w:val="24"/>
        </w:rPr>
        <w:t xml:space="preserve">On the Consolidated Fund Activity Report you will see </w:t>
      </w:r>
      <w:r w:rsidR="00704C73">
        <w:rPr>
          <w:sz w:val="24"/>
          <w:szCs w:val="24"/>
        </w:rPr>
        <w:t xml:space="preserve">$9,266 in Endowment Fund receipts as the gain in value for the month.  The disbursement of $8,000 from the </w:t>
      </w:r>
      <w:proofErr w:type="spellStart"/>
      <w:r w:rsidR="00704C73">
        <w:rPr>
          <w:sz w:val="24"/>
          <w:szCs w:val="24"/>
        </w:rPr>
        <w:t>Fundathon</w:t>
      </w:r>
      <w:proofErr w:type="spellEnd"/>
      <w:r w:rsidR="00704C73">
        <w:rPr>
          <w:sz w:val="24"/>
          <w:szCs w:val="24"/>
        </w:rPr>
        <w:t xml:space="preserve"> 2016-2017 account also shows as those funds were moved into the Ministerial Search Team checking account for expected costs. </w:t>
      </w:r>
    </w:p>
    <w:p w:rsidR="00704C73" w:rsidRDefault="000F495E" w:rsidP="003F72FE">
      <w:pPr>
        <w:rPr>
          <w:sz w:val="24"/>
          <w:szCs w:val="24"/>
        </w:rPr>
      </w:pPr>
      <w:r>
        <w:rPr>
          <w:sz w:val="24"/>
          <w:szCs w:val="24"/>
        </w:rPr>
        <w:t>T</w:t>
      </w:r>
      <w:r w:rsidR="00F26F43">
        <w:rPr>
          <w:sz w:val="24"/>
          <w:szCs w:val="24"/>
        </w:rPr>
        <w:t>he Balance Sheet</w:t>
      </w:r>
      <w:r w:rsidR="00704C73">
        <w:rPr>
          <w:sz w:val="24"/>
          <w:szCs w:val="24"/>
        </w:rPr>
        <w:t xml:space="preserve"> shows an increase in the Ministerial Discretionary Fund due to some recent donations. </w:t>
      </w:r>
    </w:p>
    <w:p w:rsidR="006B348E" w:rsidRPr="009A1933" w:rsidRDefault="00205FC9" w:rsidP="003F72FE">
      <w:r>
        <w:rPr>
          <w:sz w:val="24"/>
          <w:szCs w:val="24"/>
        </w:rPr>
        <w:t>P</w:t>
      </w:r>
      <w:r w:rsidR="009A1933">
        <w:t>repared for</w:t>
      </w:r>
      <w:r w:rsidR="007E72C2">
        <w:t xml:space="preserve"> </w:t>
      </w:r>
      <w:r w:rsidR="00704C73">
        <w:t>March</w:t>
      </w:r>
      <w:r w:rsidR="000F495E">
        <w:t xml:space="preserve"> </w:t>
      </w:r>
      <w:r w:rsidR="00705745">
        <w:t>6</w:t>
      </w:r>
      <w:r w:rsidR="009A1933">
        <w:t>, 201</w:t>
      </w:r>
      <w:r w:rsidR="000F495E">
        <w:t>8</w:t>
      </w:r>
      <w:r w:rsidR="009A1933">
        <w:t xml:space="preserve"> Board Meeting</w:t>
      </w:r>
      <w:r w:rsidR="0064698E">
        <w:t xml:space="preserve">        </w:t>
      </w:r>
      <w:r w:rsidR="009A1933">
        <w:t>Gaye Greeves, Treasurer</w:t>
      </w:r>
    </w:p>
    <w:sectPr w:rsidR="006B348E" w:rsidRPr="009A1933" w:rsidSect="00CF0AC1">
      <w:pgSz w:w="12240" w:h="15840"/>
      <w:pgMar w:top="720" w:right="1440" w:bottom="8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2FE"/>
    <w:rsid w:val="00007C8C"/>
    <w:rsid w:val="00011464"/>
    <w:rsid w:val="0002493C"/>
    <w:rsid w:val="000341D2"/>
    <w:rsid w:val="00041FB2"/>
    <w:rsid w:val="00093F26"/>
    <w:rsid w:val="000A6E2C"/>
    <w:rsid w:val="000C1E40"/>
    <w:rsid w:val="000C5D7A"/>
    <w:rsid w:val="000F495E"/>
    <w:rsid w:val="00111053"/>
    <w:rsid w:val="00123BF8"/>
    <w:rsid w:val="00125ED6"/>
    <w:rsid w:val="0014082C"/>
    <w:rsid w:val="00140B10"/>
    <w:rsid w:val="001454A4"/>
    <w:rsid w:val="001455FB"/>
    <w:rsid w:val="001505BB"/>
    <w:rsid w:val="00161296"/>
    <w:rsid w:val="00184AE6"/>
    <w:rsid w:val="00193F5A"/>
    <w:rsid w:val="00195C6B"/>
    <w:rsid w:val="00196E54"/>
    <w:rsid w:val="001A1BEE"/>
    <w:rsid w:val="001B70C7"/>
    <w:rsid w:val="001E2D7A"/>
    <w:rsid w:val="001E5EE3"/>
    <w:rsid w:val="00205F23"/>
    <w:rsid w:val="00205FC9"/>
    <w:rsid w:val="002355D6"/>
    <w:rsid w:val="00247B52"/>
    <w:rsid w:val="00271E90"/>
    <w:rsid w:val="0028769E"/>
    <w:rsid w:val="00290CA9"/>
    <w:rsid w:val="002C51EA"/>
    <w:rsid w:val="002E4415"/>
    <w:rsid w:val="002E6DB5"/>
    <w:rsid w:val="0030391F"/>
    <w:rsid w:val="0030474A"/>
    <w:rsid w:val="003078A1"/>
    <w:rsid w:val="00311278"/>
    <w:rsid w:val="003212C9"/>
    <w:rsid w:val="00332187"/>
    <w:rsid w:val="0034658E"/>
    <w:rsid w:val="00364F28"/>
    <w:rsid w:val="00366DC5"/>
    <w:rsid w:val="003959FC"/>
    <w:rsid w:val="003B5788"/>
    <w:rsid w:val="003F72FE"/>
    <w:rsid w:val="00402681"/>
    <w:rsid w:val="00413A6B"/>
    <w:rsid w:val="00447B81"/>
    <w:rsid w:val="00454132"/>
    <w:rsid w:val="004A1CE2"/>
    <w:rsid w:val="004B4876"/>
    <w:rsid w:val="004D29DF"/>
    <w:rsid w:val="004D79FC"/>
    <w:rsid w:val="005133C6"/>
    <w:rsid w:val="00571DD0"/>
    <w:rsid w:val="00593A36"/>
    <w:rsid w:val="005C322B"/>
    <w:rsid w:val="005E1611"/>
    <w:rsid w:val="006242EF"/>
    <w:rsid w:val="00624971"/>
    <w:rsid w:val="006364DB"/>
    <w:rsid w:val="0063674F"/>
    <w:rsid w:val="00641F80"/>
    <w:rsid w:val="0064698E"/>
    <w:rsid w:val="00647F4C"/>
    <w:rsid w:val="00655291"/>
    <w:rsid w:val="00672524"/>
    <w:rsid w:val="006854DC"/>
    <w:rsid w:val="006B348E"/>
    <w:rsid w:val="006B5808"/>
    <w:rsid w:val="006C77A7"/>
    <w:rsid w:val="006F10DC"/>
    <w:rsid w:val="00702E72"/>
    <w:rsid w:val="00704C73"/>
    <w:rsid w:val="00705745"/>
    <w:rsid w:val="00711E5A"/>
    <w:rsid w:val="0071443C"/>
    <w:rsid w:val="00724163"/>
    <w:rsid w:val="00760309"/>
    <w:rsid w:val="007875CA"/>
    <w:rsid w:val="0079555A"/>
    <w:rsid w:val="007D1237"/>
    <w:rsid w:val="007E0020"/>
    <w:rsid w:val="007E72C2"/>
    <w:rsid w:val="007E7D48"/>
    <w:rsid w:val="007F1AE5"/>
    <w:rsid w:val="007F726B"/>
    <w:rsid w:val="007F7D30"/>
    <w:rsid w:val="00806995"/>
    <w:rsid w:val="00823F18"/>
    <w:rsid w:val="00831548"/>
    <w:rsid w:val="00832712"/>
    <w:rsid w:val="008655E6"/>
    <w:rsid w:val="0086688B"/>
    <w:rsid w:val="0086793B"/>
    <w:rsid w:val="008A1344"/>
    <w:rsid w:val="008B76D9"/>
    <w:rsid w:val="008E75EC"/>
    <w:rsid w:val="0090609D"/>
    <w:rsid w:val="009247A4"/>
    <w:rsid w:val="00945E4E"/>
    <w:rsid w:val="00954CC4"/>
    <w:rsid w:val="00971782"/>
    <w:rsid w:val="00972BB7"/>
    <w:rsid w:val="009A0D06"/>
    <w:rsid w:val="009A1933"/>
    <w:rsid w:val="009A5A6E"/>
    <w:rsid w:val="009D6C9D"/>
    <w:rsid w:val="009E2A75"/>
    <w:rsid w:val="00A003BD"/>
    <w:rsid w:val="00A03324"/>
    <w:rsid w:val="00A15836"/>
    <w:rsid w:val="00A329CF"/>
    <w:rsid w:val="00A36B6A"/>
    <w:rsid w:val="00A47674"/>
    <w:rsid w:val="00A5041B"/>
    <w:rsid w:val="00A636E8"/>
    <w:rsid w:val="00A72CF4"/>
    <w:rsid w:val="00A93501"/>
    <w:rsid w:val="00AC3423"/>
    <w:rsid w:val="00AC5A86"/>
    <w:rsid w:val="00AD128A"/>
    <w:rsid w:val="00AE0D67"/>
    <w:rsid w:val="00AE37C8"/>
    <w:rsid w:val="00AE59D5"/>
    <w:rsid w:val="00B2219A"/>
    <w:rsid w:val="00B240B6"/>
    <w:rsid w:val="00B369D3"/>
    <w:rsid w:val="00B70242"/>
    <w:rsid w:val="00BD4243"/>
    <w:rsid w:val="00BE2EBB"/>
    <w:rsid w:val="00C06CB8"/>
    <w:rsid w:val="00C61B1E"/>
    <w:rsid w:val="00C86815"/>
    <w:rsid w:val="00C95784"/>
    <w:rsid w:val="00CC3467"/>
    <w:rsid w:val="00CC4230"/>
    <w:rsid w:val="00CE23CB"/>
    <w:rsid w:val="00CF01C4"/>
    <w:rsid w:val="00CF0AC1"/>
    <w:rsid w:val="00D057AC"/>
    <w:rsid w:val="00D534EE"/>
    <w:rsid w:val="00D57F81"/>
    <w:rsid w:val="00D70E65"/>
    <w:rsid w:val="00D75A31"/>
    <w:rsid w:val="00D81965"/>
    <w:rsid w:val="00D83CB0"/>
    <w:rsid w:val="00D9152F"/>
    <w:rsid w:val="00D9563A"/>
    <w:rsid w:val="00DD0F24"/>
    <w:rsid w:val="00DE3FC0"/>
    <w:rsid w:val="00DE5B58"/>
    <w:rsid w:val="00DF33C4"/>
    <w:rsid w:val="00E23349"/>
    <w:rsid w:val="00E35BE5"/>
    <w:rsid w:val="00E46D33"/>
    <w:rsid w:val="00E64C0D"/>
    <w:rsid w:val="00E80338"/>
    <w:rsid w:val="00E8353F"/>
    <w:rsid w:val="00E907A2"/>
    <w:rsid w:val="00EA105B"/>
    <w:rsid w:val="00EC132A"/>
    <w:rsid w:val="00EE2A40"/>
    <w:rsid w:val="00F101BE"/>
    <w:rsid w:val="00F26910"/>
    <w:rsid w:val="00F26F43"/>
    <w:rsid w:val="00F42344"/>
    <w:rsid w:val="00F53EF9"/>
    <w:rsid w:val="00F74717"/>
    <w:rsid w:val="00F74E91"/>
    <w:rsid w:val="00FC4F34"/>
    <w:rsid w:val="00FC56CC"/>
    <w:rsid w:val="00FC7B87"/>
    <w:rsid w:val="00FD052E"/>
    <w:rsid w:val="00FE368D"/>
    <w:rsid w:val="00FE3993"/>
    <w:rsid w:val="00FE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7C069-4FDE-40F8-BE0A-459F3B820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61462-1159-4FC0-8C91-2973AC7A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&amp; G Consultants</dc:creator>
  <cp:lastModifiedBy>Helen Carroll</cp:lastModifiedBy>
  <cp:revision>2</cp:revision>
  <cp:lastPrinted>2018-02-06T20:30:00Z</cp:lastPrinted>
  <dcterms:created xsi:type="dcterms:W3CDTF">2018-03-06T20:23:00Z</dcterms:created>
  <dcterms:modified xsi:type="dcterms:W3CDTF">2018-03-06T20:23:00Z</dcterms:modified>
</cp:coreProperties>
</file>