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 w:right="0" w:firstLine="0"/>
        <w:jc w:val="left"/>
        <w:rPr>
          <w:rFonts w:ascii="Arial" w:hAnsi="Arial" w:eastAsia="Arial" w:cs="Arial"/>
          <w:b w:val="0"/>
          <w:i w:val="0"/>
          <w:smallCaps w:val="0"/>
          <w:strike w:val="0"/>
          <w:color w:val="000000"/>
          <w:sz w:val="28"/>
          <w:szCs w:val="28"/>
          <w:u w:val="none"/>
          <w:shd w:val="clear" w:fill="auto"/>
          <w:vertAlign w:val="baseline"/>
        </w:rPr>
      </w:pPr>
      <w:r>
        <w:rPr>
          <w:rFonts w:ascii="Arial" w:hAnsi="Arial" w:eastAsia="Arial" w:cs="Arial"/>
          <w:b w:val="0"/>
          <w:i w:val="0"/>
          <w:smallCaps w:val="0"/>
          <w:strike w:val="0"/>
          <w:color w:val="000000"/>
          <w:sz w:val="28"/>
          <w:szCs w:val="28"/>
          <w:u w:val="none"/>
          <w:shd w:val="clear" w:fill="auto"/>
          <w:vertAlign w:val="baseline"/>
          <w:rtl w:val="0"/>
        </w:rPr>
        <w:t xml:space="preserve">Saltwater Church Board Agenda </w:t>
      </w:r>
      <w:r>
        <w:rPr>
          <w:sz w:val="28"/>
          <w:szCs w:val="28"/>
          <w:rtl w:val="0"/>
        </w:rPr>
        <w:t>January 25 2023</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02" w:after="0" w:line="240" w:lineRule="auto"/>
        <w:ind w:left="4" w:right="0" w:firstLine="0"/>
        <w:jc w:val="left"/>
        <w:rPr>
          <w:rFonts w:hint="default" w:ascii="Arial" w:hAnsi="Arial" w:eastAsia="Arial" w:cs="Arial"/>
          <w:b w:val="0"/>
          <w:i w:val="0"/>
          <w:smallCaps w:val="0"/>
          <w:strike w:val="0"/>
          <w:color w:val="000000"/>
          <w:sz w:val="24"/>
          <w:szCs w:val="24"/>
          <w:u w:val="none"/>
          <w:shd w:val="clear" w:fill="auto"/>
          <w:vertAlign w:val="baseline"/>
          <w:lang w:val="en-US"/>
        </w:rPr>
      </w:pPr>
      <w:r>
        <w:rPr>
          <w:rFonts w:ascii="Arial" w:hAnsi="Arial" w:eastAsia="Arial" w:cs="Arial"/>
          <w:b w:val="0"/>
          <w:i w:val="0"/>
          <w:smallCaps w:val="0"/>
          <w:strike w:val="0"/>
          <w:color w:val="000000"/>
          <w:sz w:val="24"/>
          <w:szCs w:val="24"/>
          <w:u w:val="none"/>
          <w:shd w:val="clear" w:fill="auto"/>
          <w:vertAlign w:val="baseline"/>
          <w:rtl w:val="0"/>
        </w:rPr>
        <w:t xml:space="preserve">Attending </w:t>
      </w:r>
      <w:r>
        <w:rPr>
          <w:rFonts w:hint="default" w:cs="Arial"/>
          <w:b w:val="0"/>
          <w:i w:val="0"/>
          <w:smallCaps w:val="0"/>
          <w:strike w:val="0"/>
          <w:color w:val="000000"/>
          <w:sz w:val="24"/>
          <w:szCs w:val="24"/>
          <w:u w:val="none"/>
          <w:shd w:val="clear" w:fill="auto"/>
          <w:vertAlign w:val="baseline"/>
          <w:rtl w:val="0"/>
          <w:lang w:val="en-US"/>
        </w:rPr>
        <w:t>Kristen Kuriga, Gaye Greeves, Karin Leisy, Diane Shairer, Nancy Corr, Katie Baker, Aida Sanchez-Vela, Lauren Crowder</w:t>
      </w:r>
      <w:bookmarkStart w:id="0" w:name="_GoBack"/>
      <w:bookmarkEnd w:id="0"/>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97" w:after="0" w:line="240" w:lineRule="auto"/>
        <w:ind w:left="11"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Our Mission: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95" w:after="0" w:line="240" w:lineRule="auto"/>
        <w:ind w:left="2116"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At Saltwater Unitarian Universalist Church, we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61" w:after="0" w:line="240" w:lineRule="auto"/>
        <w:ind w:left="3952"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Practice Love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61" w:after="0" w:line="240" w:lineRule="auto"/>
        <w:ind w:left="3688"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Foster Connection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61" w:after="0" w:line="240" w:lineRule="auto"/>
        <w:ind w:left="3301"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Nurture Spiritual Growth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61" w:after="0" w:line="240" w:lineRule="auto"/>
        <w:ind w:left="3916"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Act for Justice</w:t>
      </w:r>
    </w:p>
    <w:p>
      <w:pPr>
        <w:spacing w:line="240" w:lineRule="auto"/>
        <w:rPr>
          <w:rFonts w:ascii="Times New Roman" w:hAnsi="Times New Roman" w:eastAsia="Times New Roman" w:cs="Times New Roman"/>
          <w:sz w:val="24"/>
          <w:szCs w:val="24"/>
        </w:rPr>
      </w:pPr>
    </w:p>
    <w:p>
      <w:pPr>
        <w:spacing w:line="240" w:lineRule="auto"/>
        <w:rPr>
          <w:rFonts w:ascii="Times New Roman" w:hAnsi="Times New Roman" w:eastAsia="Times New Roman" w:cs="Times New Roman"/>
          <w:sz w:val="24"/>
          <w:szCs w:val="24"/>
        </w:rPr>
      </w:pPr>
      <w:r>
        <w:rPr>
          <w:rFonts w:ascii="Times New Roman" w:hAnsi="Times New Roman" w:eastAsia="Times New Roman" w:cs="Times New Roman"/>
          <w:color w:val="FFFFFF"/>
          <w:sz w:val="18"/>
          <w:szCs w:val="18"/>
          <w:rtl w:val="0"/>
        </w:rPr>
        <w:t xml:space="preserve">Conversation about potential candidates for  HCT --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61" w:after="0" w:line="240" w:lineRule="auto"/>
        <w:ind w:left="3916" w:right="0" w:firstLine="0"/>
        <w:jc w:val="left"/>
        <w:rPr>
          <w:rFonts w:ascii="Times New Roman" w:hAnsi="Times New Roman" w:eastAsia="Times New Roman" w:cs="Times New Roman"/>
          <w:b/>
          <w:sz w:val="24"/>
          <w:szCs w:val="24"/>
        </w:rPr>
      </w:pPr>
    </w:p>
    <w:tbl>
      <w:tblPr>
        <w:tblStyle w:val="13"/>
        <w:tblW w:w="9231" w:type="dxa"/>
        <w:tblInd w:w="21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945"/>
        <w:gridCol w:w="3570"/>
        <w:gridCol w:w="1560"/>
        <w:gridCol w:w="315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644" w:hRule="atLeast"/>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85"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Time </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88"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Topic </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4"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Presenter </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4"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Notes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634" w:hRule="atLeast"/>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5"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7:</w:t>
            </w:r>
            <w:r>
              <w:rPr>
                <w:sz w:val="24"/>
                <w:szCs w:val="24"/>
                <w:rtl w:val="0"/>
              </w:rPr>
              <w:t>00</w:t>
            </w:r>
            <w:r>
              <w:rPr>
                <w:rFonts w:ascii="Arial" w:hAnsi="Arial" w:eastAsia="Arial" w:cs="Arial"/>
                <w:b w:val="0"/>
                <w:i w:val="0"/>
                <w:smallCaps w:val="0"/>
                <w:strike w:val="0"/>
                <w:color w:val="000000"/>
                <w:sz w:val="24"/>
                <w:szCs w:val="24"/>
                <w:u w:val="none"/>
                <w:shd w:val="clear" w:fill="auto"/>
                <w:vertAlign w:val="baseline"/>
                <w:rtl w:val="0"/>
              </w:rPr>
              <w:t xml:space="preserve"> </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7"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Call to Order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 w:after="0" w:line="243" w:lineRule="auto"/>
              <w:ind w:left="97" w:right="371"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Chalice Lighting (Mission recitation and commentary)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8" w:after="0" w:line="240" w:lineRule="auto"/>
              <w:ind w:left="104"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Board </w:t>
            </w:r>
            <w:r>
              <w:rPr>
                <w:rFonts w:ascii="Arial" w:hAnsi="Arial" w:eastAsia="Arial" w:cs="Arial"/>
                <w:b w:val="0"/>
                <w:i w:val="0"/>
                <w:smallCaps w:val="0"/>
                <w:strike w:val="0"/>
                <w:color w:val="000000"/>
                <w:sz w:val="24"/>
                <w:szCs w:val="24"/>
                <w:u w:val="none"/>
                <w:shd w:val="clear" w:fill="auto"/>
                <w:vertAlign w:val="baseline"/>
                <w:rtl w:val="0"/>
              </w:rPr>
              <w:t xml:space="preserve">Covenant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 w:after="0" w:line="240" w:lineRule="auto"/>
              <w:ind w:left="97"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Check in</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4" w:right="0" w:firstLine="0"/>
              <w:jc w:val="left"/>
              <w:rPr>
                <w:sz w:val="24"/>
                <w:szCs w:val="24"/>
              </w:rPr>
            </w:pPr>
            <w:r>
              <w:rPr>
                <w:sz w:val="24"/>
                <w:szCs w:val="24"/>
                <w:rtl w:val="0"/>
              </w:rPr>
              <w:t>Karin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4" w:right="0" w:firstLine="0"/>
              <w:jc w:val="left"/>
              <w:rPr>
                <w:sz w:val="24"/>
                <w:szCs w:val="24"/>
              </w:rPr>
            </w:pPr>
            <w:r>
              <w:rPr>
                <w:sz w:val="24"/>
                <w:szCs w:val="24"/>
                <w:rtl w:val="0"/>
              </w:rPr>
              <w:t>Aida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 w:after="0" w:line="240" w:lineRule="auto"/>
              <w:ind w:left="104"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305" w:after="0" w:line="240" w:lineRule="auto"/>
              <w:ind w:left="88"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All</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254" w:hRule="atLeast"/>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5"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7:</w:t>
            </w:r>
            <w:r>
              <w:rPr>
                <w:sz w:val="24"/>
                <w:szCs w:val="24"/>
                <w:rtl w:val="0"/>
              </w:rPr>
              <w:t>15</w:t>
            </w:r>
            <w:r>
              <w:rPr>
                <w:rFonts w:ascii="Arial" w:hAnsi="Arial" w:eastAsia="Arial" w:cs="Arial"/>
                <w:b w:val="0"/>
                <w:i w:val="0"/>
                <w:smallCaps w:val="0"/>
                <w:strike w:val="0"/>
                <w:color w:val="000000"/>
                <w:sz w:val="24"/>
                <w:szCs w:val="24"/>
                <w:u w:val="none"/>
                <w:shd w:val="clear" w:fill="auto"/>
                <w:vertAlign w:val="baseline"/>
                <w:rtl w:val="0"/>
              </w:rPr>
              <w:t xml:space="preserve"> </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7" w:right="0" w:firstLine="0"/>
              <w:jc w:val="left"/>
              <w:rPr>
                <w:sz w:val="24"/>
                <w:szCs w:val="24"/>
              </w:rPr>
            </w:pPr>
            <w:r>
              <w:rPr>
                <w:rFonts w:ascii="Arial" w:hAnsi="Arial" w:eastAsia="Arial" w:cs="Arial"/>
                <w:b w:val="0"/>
                <w:i w:val="0"/>
                <w:smallCaps w:val="0"/>
                <w:strike w:val="0"/>
                <w:color w:val="000000"/>
                <w:sz w:val="24"/>
                <w:szCs w:val="24"/>
                <w:u w:val="none"/>
                <w:shd w:val="clear" w:fill="auto"/>
                <w:vertAlign w:val="baseline"/>
                <w:rtl w:val="0"/>
              </w:rPr>
              <w:t xml:space="preserve">Consent Agenda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 w:after="0" w:line="240" w:lineRule="auto"/>
              <w:ind w:left="86"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 Minutes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 w:after="0" w:line="240" w:lineRule="auto"/>
              <w:ind w:left="86"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 Agenda </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4" w:right="0" w:firstLine="0"/>
              <w:jc w:val="left"/>
              <w:rPr>
                <w:rFonts w:ascii="Arial" w:hAnsi="Arial" w:eastAsia="Arial" w:cs="Arial"/>
                <w:b w:val="0"/>
                <w:i w:val="0"/>
                <w:smallCaps w:val="0"/>
                <w:strike w:val="0"/>
                <w:color w:val="000000"/>
                <w:sz w:val="24"/>
                <w:szCs w:val="24"/>
                <w:u w:val="none"/>
                <w:shd w:val="clear" w:fill="auto"/>
                <w:vertAlign w:val="baseline"/>
              </w:rPr>
            </w:pPr>
            <w:r>
              <w:rPr>
                <w:sz w:val="24"/>
                <w:szCs w:val="24"/>
                <w:rtl w:val="0"/>
              </w:rPr>
              <w:t>Karin</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Arial" w:hAnsi="Arial" w:eastAsia="Arial" w:cs="Arial"/>
                <w:b w:val="0"/>
                <w:i w:val="0"/>
                <w:smallCaps w:val="0"/>
                <w:strike w:val="0"/>
                <w:color w:val="000000"/>
                <w:sz w:val="24"/>
                <w:szCs w:val="24"/>
                <w:u w:val="none"/>
                <w:shd w:val="clear" w:fill="auto"/>
                <w:vertAlign w:val="baseline"/>
                <w:lang w:val="en-US"/>
              </w:rPr>
            </w:pPr>
            <w:r>
              <w:rPr>
                <w:rFonts w:hint="default" w:cs="Arial"/>
                <w:b w:val="0"/>
                <w:i w:val="0"/>
                <w:smallCaps w:val="0"/>
                <w:strike w:val="0"/>
                <w:color w:val="000000"/>
                <w:sz w:val="24"/>
                <w:szCs w:val="24"/>
                <w:u w:val="none"/>
                <w:shd w:val="clear" w:fill="auto"/>
                <w:vertAlign w:val="baseline"/>
                <w:lang w:val="en-US"/>
              </w:rPr>
              <w:t>Unanimously approved</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855" w:hRule="atLeast"/>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5" w:right="0" w:firstLine="0"/>
              <w:jc w:val="left"/>
              <w:rPr>
                <w:rFonts w:ascii="Arial" w:hAnsi="Arial" w:eastAsia="Arial" w:cs="Arial"/>
                <w:b w:val="0"/>
                <w:i w:val="0"/>
                <w:smallCaps w:val="0"/>
                <w:strike w:val="0"/>
                <w:color w:val="000000"/>
                <w:sz w:val="24"/>
                <w:szCs w:val="24"/>
                <w:u w:val="none"/>
                <w:shd w:val="clear" w:fill="auto"/>
                <w:vertAlign w:val="baseline"/>
              </w:rPr>
            </w:pPr>
            <w:r>
              <w:rPr>
                <w:sz w:val="24"/>
                <w:szCs w:val="24"/>
                <w:rtl w:val="0"/>
              </w:rPr>
              <w:t>7:20</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7" w:right="0" w:firstLine="0"/>
              <w:jc w:val="left"/>
              <w:rPr>
                <w:rFonts w:ascii="Arial" w:hAnsi="Arial" w:eastAsia="Arial" w:cs="Arial"/>
                <w:b w:val="0"/>
                <w:i w:val="0"/>
                <w:smallCaps w:val="0"/>
                <w:strike w:val="0"/>
                <w:color w:val="000000"/>
                <w:sz w:val="24"/>
                <w:szCs w:val="24"/>
                <w:u w:val="none"/>
                <w:shd w:val="clear" w:fill="auto"/>
                <w:vertAlign w:val="baseline"/>
              </w:rPr>
            </w:pPr>
            <w:r>
              <w:rPr>
                <w:sz w:val="24"/>
                <w:szCs w:val="24"/>
                <w:rtl w:val="0"/>
              </w:rPr>
              <w:t>Minister’s Report</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4" w:right="0" w:firstLine="0"/>
              <w:jc w:val="left"/>
              <w:rPr>
                <w:sz w:val="24"/>
                <w:szCs w:val="24"/>
              </w:rPr>
            </w:pPr>
            <w:r>
              <w:rPr>
                <w:sz w:val="24"/>
                <w:szCs w:val="24"/>
                <w:rtl w:val="0"/>
              </w:rPr>
              <w:t>Kristen</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Arial" w:hAnsi="Arial" w:eastAsia="Arial" w:cs="Arial"/>
                <w:b w:val="0"/>
                <w:i w:val="0"/>
                <w:smallCaps w:val="0"/>
                <w:strike w:val="0"/>
                <w:color w:val="000000"/>
                <w:sz w:val="24"/>
                <w:szCs w:val="24"/>
                <w:u w:val="none"/>
                <w:shd w:val="clear" w:fill="auto"/>
                <w:vertAlign w:val="baseline"/>
                <w:lang w:val="en-US"/>
              </w:rPr>
            </w:pPr>
            <w:r>
              <w:rPr>
                <w:rFonts w:hint="default" w:cs="Arial"/>
                <w:b w:val="0"/>
                <w:i w:val="0"/>
                <w:smallCaps w:val="0"/>
                <w:strike w:val="0"/>
                <w:color w:val="000000"/>
                <w:sz w:val="24"/>
                <w:szCs w:val="24"/>
                <w:u w:val="none"/>
                <w:shd w:val="clear" w:fill="auto"/>
                <w:vertAlign w:val="baseline"/>
                <w:lang w:val="en-US"/>
              </w:rPr>
              <w:t>Unanimously approved</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892" w:hRule="atLeast"/>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4"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7:</w:t>
            </w:r>
            <w:r>
              <w:rPr>
                <w:sz w:val="22"/>
                <w:szCs w:val="22"/>
                <w:rtl w:val="0"/>
              </w:rPr>
              <w:t>25</w:t>
            </w:r>
            <w:r>
              <w:rPr>
                <w:rFonts w:ascii="Arial" w:hAnsi="Arial" w:eastAsia="Arial" w:cs="Arial"/>
                <w:b w:val="0"/>
                <w:i w:val="0"/>
                <w:smallCaps w:val="0"/>
                <w:strike w:val="0"/>
                <w:color w:val="000000"/>
                <w:sz w:val="22"/>
                <w:szCs w:val="22"/>
                <w:u w:val="none"/>
                <w:shd w:val="clear" w:fill="auto"/>
                <w:vertAlign w:val="baseline"/>
                <w:rtl w:val="0"/>
              </w:rPr>
              <w:t xml:space="preserve"> </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6"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Financial review</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6" w:right="0" w:firstLine="0"/>
              <w:jc w:val="left"/>
              <w:rPr>
                <w:sz w:val="24"/>
                <w:szCs w:val="24"/>
              </w:rPr>
            </w:pPr>
            <w:r>
              <w:rPr>
                <w:sz w:val="24"/>
                <w:szCs w:val="24"/>
                <w:rtl w:val="0"/>
              </w:rPr>
              <w:t>Budget Review</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4"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Gaye</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cs="Arial"/>
                <w:b w:val="0"/>
                <w:i w:val="0"/>
                <w:smallCaps w:val="0"/>
                <w:strike w:val="0"/>
                <w:color w:val="000000"/>
                <w:sz w:val="24"/>
                <w:szCs w:val="24"/>
                <w:u w:val="none"/>
                <w:shd w:val="clear" w:fill="auto"/>
                <w:vertAlign w:val="baseline"/>
                <w:lang w:val="en-US"/>
              </w:rPr>
            </w:pPr>
            <w:r>
              <w:rPr>
                <w:rFonts w:hint="default" w:cs="Arial"/>
                <w:b w:val="0"/>
                <w:i w:val="0"/>
                <w:smallCaps w:val="0"/>
                <w:strike w:val="0"/>
                <w:color w:val="000000"/>
                <w:sz w:val="24"/>
                <w:szCs w:val="24"/>
                <w:u w:val="none"/>
                <w:shd w:val="clear" w:fill="auto"/>
                <w:vertAlign w:val="baseline"/>
                <w:lang w:val="en-US"/>
              </w:rPr>
              <w:t xml:space="preserve">Childcare has been over budget, the budget can be adjusted or allowed to go over.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cs="Arial"/>
                <w:b w:val="0"/>
                <w:i w:val="0"/>
                <w:smallCaps w:val="0"/>
                <w:strike w:val="0"/>
                <w:color w:val="000000"/>
                <w:sz w:val="24"/>
                <w:szCs w:val="24"/>
                <w:u w:val="none"/>
                <w:shd w:val="clear" w:fill="auto"/>
                <w:vertAlign w:val="baseline"/>
                <w:lang w:val="en-US"/>
              </w:rPr>
            </w:pPr>
            <w:r>
              <w:rPr>
                <w:rFonts w:hint="default" w:cs="Arial"/>
                <w:b w:val="0"/>
                <w:i w:val="0"/>
                <w:smallCaps w:val="0"/>
                <w:strike w:val="0"/>
                <w:color w:val="000000"/>
                <w:sz w:val="24"/>
                <w:szCs w:val="24"/>
                <w:u w:val="none"/>
                <w:shd w:val="clear" w:fill="auto"/>
                <w:vertAlign w:val="baseline"/>
                <w:lang w:val="en-US"/>
              </w:rPr>
              <w:t xml:space="preserve">Kristen to send a summary of fair compensation guidelines to the board for info about adjusting staff salaries.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274" w:hRule="atLeast"/>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5" w:right="0" w:firstLine="0"/>
              <w:jc w:val="left"/>
              <w:rPr>
                <w:rFonts w:ascii="Arial" w:hAnsi="Arial" w:eastAsia="Arial" w:cs="Arial"/>
                <w:b w:val="0"/>
                <w:i w:val="0"/>
                <w:smallCaps w:val="0"/>
                <w:strike w:val="0"/>
                <w:color w:val="000000"/>
                <w:sz w:val="24"/>
                <w:szCs w:val="24"/>
                <w:u w:val="none"/>
                <w:shd w:val="clear" w:fill="auto"/>
                <w:vertAlign w:val="baseline"/>
              </w:rPr>
            </w:pPr>
            <w:r>
              <w:rPr>
                <w:sz w:val="24"/>
                <w:szCs w:val="24"/>
                <w:rtl w:val="0"/>
              </w:rPr>
              <w:t xml:space="preserve">7:35 </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sz w:val="22"/>
                <w:szCs w:val="22"/>
              </w:rPr>
            </w:pPr>
            <w:r>
              <w:rPr>
                <w:sz w:val="22"/>
                <w:szCs w:val="22"/>
                <w:rtl w:val="0"/>
              </w:rPr>
              <w:t>Nominating Team</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59" w:right="0" w:firstLine="0"/>
              <w:jc w:val="left"/>
              <w:rPr>
                <w:sz w:val="24"/>
                <w:szCs w:val="2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59" w:right="0" w:firstLine="0"/>
              <w:jc w:val="left"/>
              <w:rPr>
                <w:sz w:val="24"/>
                <w:szCs w:val="24"/>
              </w:rPr>
            </w:pPr>
            <w:r>
              <w:rPr>
                <w:sz w:val="24"/>
                <w:szCs w:val="24"/>
                <w:rtl w:val="0"/>
              </w:rPr>
              <w:t>Mayda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59" w:right="0" w:firstLine="0"/>
              <w:jc w:val="left"/>
              <w:rPr>
                <w:sz w:val="24"/>
                <w:szCs w:val="24"/>
              </w:rPr>
            </w:pP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sz w:val="24"/>
                <w:szCs w:val="24"/>
                <w:lang w:val="en-US"/>
              </w:rPr>
            </w:pPr>
            <w:r>
              <w:rPr>
                <w:rFonts w:hint="default"/>
                <w:sz w:val="24"/>
                <w:szCs w:val="24"/>
                <w:lang w:val="en-US"/>
              </w:rPr>
              <w:t xml:space="preserve">Kathy Linnell, Laurie Bardill, Mayda Tawney, Carol Mitchell join for a discussion of characteristics of an ideal  board member.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243" w:hRule="atLeast"/>
        </w:trPr>
        <w:tc>
          <w:tcPr>
            <w:shd w:val="clear" w:color="auto" w:fill="auto"/>
            <w:tcMar>
              <w:top w:w="100" w:type="dxa"/>
              <w:left w:w="100" w:type="dxa"/>
              <w:bottom w:w="100" w:type="dxa"/>
              <w:right w:w="100" w:type="dxa"/>
            </w:tcMar>
            <w:vAlign w:val="top"/>
          </w:tcPr>
          <w:p>
            <w:pPr>
              <w:widowControl w:val="0"/>
              <w:spacing w:line="240" w:lineRule="auto"/>
              <w:ind w:left="92" w:firstLine="0"/>
              <w:rPr>
                <w:sz w:val="22"/>
                <w:szCs w:val="22"/>
              </w:rPr>
            </w:pPr>
            <w:r>
              <w:rPr>
                <w:sz w:val="22"/>
                <w:szCs w:val="22"/>
                <w:rtl w:val="0"/>
              </w:rPr>
              <w:t>7:50</w:t>
            </w:r>
          </w:p>
        </w:tc>
        <w:tc>
          <w:tcPr>
            <w:shd w:val="clear" w:color="auto" w:fill="auto"/>
            <w:tcMar>
              <w:top w:w="100" w:type="dxa"/>
              <w:left w:w="100" w:type="dxa"/>
              <w:bottom w:w="100" w:type="dxa"/>
              <w:right w:w="100" w:type="dxa"/>
            </w:tcMar>
            <w:vAlign w:val="top"/>
          </w:tcPr>
          <w:p>
            <w:pPr>
              <w:widowControl w:val="0"/>
              <w:spacing w:line="240" w:lineRule="auto"/>
              <w:ind w:left="0" w:firstLine="0"/>
              <w:rPr>
                <w:sz w:val="22"/>
                <w:szCs w:val="22"/>
              </w:rPr>
            </w:pPr>
            <w:r>
              <w:rPr>
                <w:sz w:val="22"/>
                <w:szCs w:val="22"/>
                <w:rtl w:val="0"/>
              </w:rPr>
              <w:t>Article II Study Commission</w:t>
            </w:r>
          </w:p>
          <w:p>
            <w:pPr>
              <w:widowControl w:val="0"/>
              <w:numPr>
                <w:ilvl w:val="0"/>
                <w:numId w:val="1"/>
              </w:numPr>
              <w:spacing w:line="240" w:lineRule="auto"/>
              <w:ind w:left="720" w:hanging="360"/>
              <w:rPr>
                <w:sz w:val="22"/>
                <w:szCs w:val="22"/>
                <w:u w:val="none"/>
              </w:rPr>
            </w:pPr>
            <w:r>
              <w:rPr>
                <w:sz w:val="22"/>
                <w:szCs w:val="22"/>
                <w:rtl w:val="0"/>
              </w:rPr>
              <w:t>Jan 29 congregational discussion</w:t>
            </w:r>
          </w:p>
          <w:p>
            <w:pPr>
              <w:widowControl w:val="0"/>
              <w:numPr>
                <w:ilvl w:val="0"/>
                <w:numId w:val="1"/>
              </w:numPr>
              <w:spacing w:line="240" w:lineRule="auto"/>
              <w:ind w:left="720" w:hanging="360"/>
              <w:rPr>
                <w:sz w:val="22"/>
                <w:szCs w:val="22"/>
                <w:u w:val="none"/>
              </w:rPr>
            </w:pPr>
            <w:r>
              <w:rPr>
                <w:sz w:val="22"/>
                <w:szCs w:val="22"/>
                <w:rtl w:val="0"/>
              </w:rPr>
              <w:t>Next steps</w:t>
            </w:r>
          </w:p>
          <w:p>
            <w:pPr>
              <w:widowControl w:val="0"/>
              <w:numPr>
                <w:ilvl w:val="0"/>
                <w:numId w:val="1"/>
              </w:numPr>
              <w:spacing w:line="240" w:lineRule="auto"/>
              <w:ind w:left="720" w:hanging="360"/>
              <w:rPr>
                <w:sz w:val="22"/>
                <w:szCs w:val="22"/>
                <w:u w:val="none"/>
              </w:rPr>
            </w:pPr>
            <w:r>
              <w:rPr>
                <w:sz w:val="22"/>
                <w:szCs w:val="22"/>
                <w:rtl w:val="0"/>
              </w:rPr>
              <w:t>Delegate application</w:t>
            </w:r>
          </w:p>
          <w:p>
            <w:pPr>
              <w:widowControl w:val="0"/>
              <w:numPr>
                <w:ilvl w:val="0"/>
                <w:numId w:val="1"/>
              </w:numPr>
              <w:spacing w:line="240" w:lineRule="auto"/>
              <w:ind w:left="720" w:hanging="360"/>
              <w:rPr>
                <w:sz w:val="22"/>
                <w:szCs w:val="22"/>
                <w:u w:val="none"/>
              </w:rPr>
            </w:pPr>
            <w:r>
              <w:rPr>
                <w:sz w:val="22"/>
                <w:szCs w:val="22"/>
                <w:rtl w:val="0"/>
              </w:rPr>
              <w:t>GA advertising</w:t>
            </w:r>
          </w:p>
          <w:p>
            <w:pPr>
              <w:widowControl w:val="0"/>
              <w:spacing w:before="11" w:line="240" w:lineRule="auto"/>
              <w:ind w:left="86" w:firstLine="0"/>
              <w:rPr>
                <w:sz w:val="22"/>
                <w:szCs w:val="22"/>
              </w:rPr>
            </w:pPr>
          </w:p>
        </w:tc>
        <w:tc>
          <w:tcPr>
            <w:shd w:val="clear" w:color="auto" w:fill="auto"/>
            <w:tcMar>
              <w:top w:w="100" w:type="dxa"/>
              <w:left w:w="100" w:type="dxa"/>
              <w:bottom w:w="100" w:type="dxa"/>
              <w:right w:w="100" w:type="dxa"/>
            </w:tcMar>
            <w:vAlign w:val="top"/>
          </w:tcPr>
          <w:p>
            <w:pPr>
              <w:widowControl w:val="0"/>
              <w:spacing w:line="240" w:lineRule="auto"/>
              <w:ind w:left="102" w:firstLine="0"/>
              <w:rPr>
                <w:sz w:val="22"/>
                <w:szCs w:val="22"/>
              </w:rPr>
            </w:pPr>
          </w:p>
          <w:p>
            <w:pPr>
              <w:widowControl w:val="0"/>
              <w:spacing w:line="240" w:lineRule="auto"/>
              <w:ind w:left="102" w:firstLine="0"/>
              <w:rPr>
                <w:sz w:val="22"/>
                <w:szCs w:val="22"/>
              </w:rPr>
            </w:pPr>
            <w:r>
              <w:rPr>
                <w:sz w:val="22"/>
                <w:szCs w:val="22"/>
                <w:rtl w:val="0"/>
              </w:rPr>
              <w:t>Kristen</w:t>
            </w:r>
          </w:p>
        </w:tc>
        <w:tc>
          <w:tcPr>
            <w:shd w:val="clear" w:color="auto" w:fill="auto"/>
            <w:tcMar>
              <w:top w:w="100" w:type="dxa"/>
              <w:left w:w="100" w:type="dxa"/>
              <w:bottom w:w="100" w:type="dxa"/>
              <w:right w:w="100" w:type="dxa"/>
            </w:tcMar>
            <w:vAlign w:val="top"/>
          </w:tcPr>
          <w:p>
            <w:pPr>
              <w:widowControl w:val="0"/>
              <w:rPr>
                <w:rFonts w:hint="default"/>
                <w:sz w:val="22"/>
                <w:szCs w:val="22"/>
                <w:lang w:val="en-US"/>
              </w:rPr>
            </w:pPr>
            <w:r>
              <w:rPr>
                <w:rFonts w:hint="default"/>
                <w:sz w:val="22"/>
                <w:szCs w:val="22"/>
                <w:lang w:val="en-US"/>
              </w:rPr>
              <w:t>Planning for meeting:</w:t>
            </w:r>
          </w:p>
          <w:p>
            <w:pPr>
              <w:widowControl w:val="0"/>
              <w:rPr>
                <w:rFonts w:hint="default"/>
                <w:sz w:val="22"/>
                <w:szCs w:val="22"/>
                <w:lang w:val="en-US"/>
              </w:rPr>
            </w:pPr>
            <w:r>
              <w:rPr>
                <w:rFonts w:hint="default"/>
                <w:sz w:val="22"/>
                <w:szCs w:val="22"/>
                <w:lang w:val="en-US"/>
              </w:rPr>
              <w:t xml:space="preserve">Plan </w:t>
            </w:r>
          </w:p>
          <w:p>
            <w:pPr>
              <w:widowControl w:val="0"/>
              <w:rPr>
                <w:rFonts w:hint="default"/>
                <w:sz w:val="22"/>
                <w:szCs w:val="22"/>
                <w:lang w:val="en-US"/>
              </w:rPr>
            </w:pPr>
            <w:r>
              <w:rPr>
                <w:rFonts w:hint="default"/>
                <w:sz w:val="22"/>
                <w:szCs w:val="22"/>
                <w:lang w:val="en-US"/>
              </w:rPr>
              <w:t>Karin and Diane will facilitate in person, Katie and Lauren on Zoom</w:t>
            </w:r>
          </w:p>
          <w:p>
            <w:pPr>
              <w:widowControl w:val="0"/>
              <w:rPr>
                <w:rFonts w:hint="default"/>
                <w:sz w:val="22"/>
                <w:szCs w:val="22"/>
                <w:lang w:val="en-US"/>
              </w:rPr>
            </w:pPr>
            <w:r>
              <w:rPr>
                <w:rFonts w:hint="default"/>
                <w:sz w:val="22"/>
                <w:szCs w:val="22"/>
                <w:lang w:val="en-US"/>
              </w:rPr>
              <w:t>Goal - engage with the content</w:t>
            </w:r>
          </w:p>
          <w:p>
            <w:pPr>
              <w:widowControl w:val="0"/>
              <w:rPr>
                <w:rFonts w:hint="default"/>
                <w:sz w:val="22"/>
                <w:szCs w:val="22"/>
                <w:lang w:val="en-US"/>
              </w:rPr>
            </w:pPr>
            <w:r>
              <w:rPr>
                <w:rFonts w:hint="default"/>
                <w:sz w:val="22"/>
                <w:szCs w:val="22"/>
                <w:lang w:val="en-US"/>
              </w:rPr>
              <w:t>Karin will work on agenda, meet Saturday morning as needed</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243" w:hRule="atLeast"/>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2" w:right="0" w:firstLine="0"/>
              <w:jc w:val="left"/>
              <w:rPr>
                <w:rFonts w:hint="default" w:ascii="Arial" w:hAnsi="Arial" w:eastAsia="Arial" w:cs="Arial"/>
                <w:b w:val="0"/>
                <w:i w:val="0"/>
                <w:smallCaps w:val="0"/>
                <w:strike w:val="0"/>
                <w:color w:val="000000"/>
                <w:sz w:val="22"/>
                <w:szCs w:val="22"/>
                <w:u w:val="none"/>
                <w:shd w:val="clear" w:fill="auto"/>
                <w:vertAlign w:val="baseline"/>
                <w:lang w:val="en-US"/>
              </w:rPr>
            </w:pPr>
            <w:r>
              <w:rPr>
                <w:sz w:val="22"/>
                <w:szCs w:val="22"/>
                <w:rtl w:val="0"/>
              </w:rPr>
              <w:t>8:1</w:t>
            </w:r>
            <w:r>
              <w:rPr>
                <w:rFonts w:hint="default"/>
                <w:sz w:val="22"/>
                <w:szCs w:val="22"/>
                <w:rtl w:val="0"/>
                <w:lang w:val="en-US"/>
              </w:rPr>
              <w:t>9</w:t>
            </w:r>
          </w:p>
        </w:tc>
        <w:tc>
          <w:tcPr>
            <w:shd w:val="clear" w:color="auto" w:fill="auto"/>
            <w:tcMar>
              <w:top w:w="100" w:type="dxa"/>
              <w:left w:w="100" w:type="dxa"/>
              <w:bottom w:w="100" w:type="dxa"/>
              <w:right w:w="100" w:type="dxa"/>
            </w:tcMar>
            <w:vAlign w:val="top"/>
          </w:tcPr>
          <w:p>
            <w:pPr>
              <w:widowControl w:val="0"/>
              <w:spacing w:line="240" w:lineRule="auto"/>
              <w:ind w:left="104" w:firstLine="0"/>
              <w:rPr>
                <w:sz w:val="22"/>
                <w:szCs w:val="22"/>
              </w:rPr>
            </w:pPr>
            <w:r>
              <w:rPr>
                <w:sz w:val="22"/>
                <w:szCs w:val="22"/>
                <w:rtl w:val="0"/>
              </w:rPr>
              <w:t>Covid Guidelines for Youth</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2" w:right="0" w:firstLine="0"/>
              <w:jc w:val="left"/>
              <w:rPr>
                <w:sz w:val="22"/>
                <w:szCs w:val="22"/>
              </w:rPr>
            </w:pPr>
            <w:r>
              <w:rPr>
                <w:sz w:val="22"/>
                <w:szCs w:val="22"/>
                <w:rtl w:val="0"/>
              </w:rPr>
              <w:t>Karin</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cs="Arial"/>
                <w:b w:val="0"/>
                <w:i w:val="0"/>
                <w:smallCaps w:val="0"/>
                <w:strike w:val="0"/>
                <w:color w:val="000000"/>
                <w:sz w:val="22"/>
                <w:szCs w:val="22"/>
                <w:u w:val="none"/>
                <w:shd w:val="clear" w:fill="auto"/>
                <w:vertAlign w:val="baseline"/>
                <w:lang w:val="en-US"/>
              </w:rPr>
            </w:pPr>
            <w:r>
              <w:rPr>
                <w:rFonts w:hint="default" w:cs="Arial"/>
                <w:b w:val="0"/>
                <w:i w:val="0"/>
                <w:smallCaps w:val="0"/>
                <w:strike w:val="0"/>
                <w:color w:val="000000"/>
                <w:sz w:val="22"/>
                <w:szCs w:val="22"/>
                <w:u w:val="none"/>
                <w:shd w:val="clear" w:fill="auto"/>
                <w:vertAlign w:val="baseline"/>
                <w:lang w:val="en-US"/>
              </w:rPr>
              <w:t xml:space="preserve">Unanimously approved that: Masks be required indoors for worship and business meetings of the church so that the most vulnerable may participate. For all other events, masks will be optional unless specifically promoted as a masked event.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Arial" w:hAnsi="Arial" w:eastAsia="Arial" w:cs="Arial"/>
                <w:b w:val="0"/>
                <w:i w:val="0"/>
                <w:smallCaps w:val="0"/>
                <w:strike w:val="0"/>
                <w:color w:val="000000"/>
                <w:sz w:val="22"/>
                <w:szCs w:val="22"/>
                <w:u w:val="none"/>
                <w:shd w:val="clear" w:fill="auto"/>
                <w:vertAlign w:val="baseline"/>
                <w:lang w:val="en-US"/>
              </w:rPr>
            </w:pPr>
            <w:r>
              <w:rPr>
                <w:rFonts w:hint="default" w:cs="Arial"/>
                <w:b w:val="0"/>
                <w:i w:val="0"/>
                <w:smallCaps w:val="0"/>
                <w:strike w:val="0"/>
                <w:color w:val="000000"/>
                <w:sz w:val="22"/>
                <w:szCs w:val="22"/>
                <w:u w:val="none"/>
                <w:shd w:val="clear" w:fill="auto"/>
                <w:vertAlign w:val="baseline"/>
                <w:lang w:val="en-US"/>
              </w:rPr>
              <w:t xml:space="preserve">Proposed to create more social events that are mask-required.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243" w:hRule="atLeast"/>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92" w:right="0" w:firstLine="0"/>
              <w:jc w:val="left"/>
              <w:rPr>
                <w:sz w:val="22"/>
                <w:szCs w:val="22"/>
              </w:rPr>
            </w:pPr>
            <w:r>
              <w:rPr>
                <w:sz w:val="22"/>
                <w:szCs w:val="22"/>
                <w:rtl w:val="0"/>
              </w:rPr>
              <w:t>8:30</w:t>
            </w:r>
          </w:p>
        </w:tc>
        <w:tc>
          <w:tcPr>
            <w:shd w:val="clear" w:color="auto" w:fill="auto"/>
            <w:tcMar>
              <w:top w:w="100" w:type="dxa"/>
              <w:left w:w="100" w:type="dxa"/>
              <w:bottom w:w="100" w:type="dxa"/>
              <w:right w:w="100" w:type="dxa"/>
            </w:tcMar>
            <w:vAlign w:val="top"/>
          </w:tcPr>
          <w:p>
            <w:pPr>
              <w:widowControl w:val="0"/>
              <w:spacing w:line="240" w:lineRule="auto"/>
              <w:ind w:left="104" w:firstLine="0"/>
              <w:rPr>
                <w:sz w:val="22"/>
                <w:szCs w:val="22"/>
              </w:rPr>
            </w:pPr>
            <w:r>
              <w:rPr>
                <w:sz w:val="22"/>
                <w:szCs w:val="22"/>
                <w:rtl w:val="0"/>
              </w:rPr>
              <w:t>Updates and Action Items</w:t>
            </w:r>
          </w:p>
          <w:p>
            <w:pPr>
              <w:widowControl w:val="0"/>
              <w:numPr>
                <w:ilvl w:val="0"/>
                <w:numId w:val="2"/>
              </w:numPr>
              <w:spacing w:line="240" w:lineRule="auto"/>
              <w:ind w:left="720" w:hanging="360"/>
              <w:rPr>
                <w:sz w:val="22"/>
                <w:szCs w:val="22"/>
                <w:u w:val="none"/>
              </w:rPr>
            </w:pPr>
            <w:r>
              <w:rPr>
                <w:sz w:val="22"/>
                <w:szCs w:val="22"/>
                <w:rtl w:val="0"/>
              </w:rPr>
              <w:t>Share the plate nomination</w:t>
            </w:r>
          </w:p>
          <w:p>
            <w:pPr>
              <w:widowControl w:val="0"/>
              <w:numPr>
                <w:ilvl w:val="0"/>
                <w:numId w:val="2"/>
              </w:numPr>
              <w:spacing w:line="240" w:lineRule="auto"/>
              <w:ind w:left="720" w:hanging="360"/>
              <w:rPr>
                <w:sz w:val="22"/>
                <w:szCs w:val="22"/>
              </w:rPr>
            </w:pPr>
            <w:r>
              <w:rPr>
                <w:sz w:val="22"/>
                <w:szCs w:val="22"/>
                <w:rtl w:val="0"/>
              </w:rPr>
              <w:t>Next Leadership Convening Date</w:t>
            </w:r>
          </w:p>
          <w:p>
            <w:pPr>
              <w:widowControl w:val="0"/>
              <w:numPr>
                <w:ilvl w:val="0"/>
                <w:numId w:val="2"/>
              </w:numPr>
              <w:spacing w:line="240" w:lineRule="auto"/>
              <w:ind w:left="720" w:hanging="360"/>
              <w:rPr>
                <w:sz w:val="22"/>
                <w:szCs w:val="22"/>
                <w:u w:val="none"/>
              </w:rPr>
            </w:pPr>
            <w:r>
              <w:rPr>
                <w:sz w:val="22"/>
                <w:szCs w:val="22"/>
                <w:rtl w:val="0"/>
              </w:rPr>
              <w:t>Sabbatical planning</w:t>
            </w:r>
          </w:p>
          <w:p>
            <w:pPr>
              <w:widowControl w:val="0"/>
              <w:numPr>
                <w:ilvl w:val="0"/>
                <w:numId w:val="2"/>
              </w:numPr>
              <w:spacing w:line="240" w:lineRule="auto"/>
              <w:ind w:left="720" w:hanging="360"/>
              <w:rPr>
                <w:sz w:val="22"/>
                <w:szCs w:val="22"/>
                <w:u w:val="none"/>
              </w:rPr>
            </w:pPr>
            <w:r>
              <w:rPr>
                <w:sz w:val="22"/>
                <w:szCs w:val="22"/>
                <w:rtl w:val="0"/>
              </w:rPr>
              <w:t>Pledge</w:t>
            </w:r>
          </w:p>
          <w:p>
            <w:pPr>
              <w:widowControl w:val="0"/>
              <w:numPr>
                <w:ilvl w:val="0"/>
                <w:numId w:val="2"/>
              </w:numPr>
              <w:spacing w:line="240" w:lineRule="auto"/>
              <w:ind w:left="720" w:hanging="360"/>
              <w:rPr>
                <w:sz w:val="22"/>
                <w:szCs w:val="22"/>
                <w:u w:val="none"/>
              </w:rPr>
            </w:pPr>
            <w:r>
              <w:rPr>
                <w:sz w:val="22"/>
                <w:szCs w:val="22"/>
                <w:rtl w:val="0"/>
              </w:rPr>
              <w:t>Conflict Transformation</w:t>
            </w:r>
          </w:p>
          <w:p>
            <w:pPr>
              <w:widowControl w:val="0"/>
              <w:numPr>
                <w:ilvl w:val="0"/>
                <w:numId w:val="2"/>
              </w:numPr>
              <w:spacing w:line="240" w:lineRule="auto"/>
              <w:ind w:left="720" w:hanging="360"/>
              <w:rPr>
                <w:sz w:val="22"/>
                <w:szCs w:val="22"/>
                <w:u w:val="none"/>
              </w:rPr>
            </w:pPr>
            <w:r>
              <w:rPr>
                <w:sz w:val="22"/>
                <w:szCs w:val="22"/>
                <w:rtl w:val="0"/>
              </w:rPr>
              <w:t>Widening our welcome</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sz w:val="22"/>
                <w:szCs w:val="2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sz w:val="22"/>
                <w:szCs w:val="22"/>
              </w:rPr>
            </w:pPr>
            <w:r>
              <w:rPr>
                <w:sz w:val="22"/>
                <w:szCs w:val="22"/>
                <w:rtl w:val="0"/>
              </w:rPr>
              <w:t>Kristen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sz w:val="22"/>
                <w:szCs w:val="2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sz w:val="22"/>
                <w:szCs w:val="22"/>
              </w:rPr>
            </w:pPr>
            <w:r>
              <w:rPr>
                <w:sz w:val="22"/>
                <w:szCs w:val="22"/>
                <w:rtl w:val="0"/>
              </w:rPr>
              <w:t>Karin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sz w:val="22"/>
                <w:szCs w:val="2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sz w:val="22"/>
                <w:szCs w:val="22"/>
              </w:rPr>
            </w:pPr>
            <w:r>
              <w:rPr>
                <w:sz w:val="22"/>
                <w:szCs w:val="22"/>
                <w:rtl w:val="0"/>
              </w:rPr>
              <w:t>Diane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sz w:val="22"/>
                <w:szCs w:val="22"/>
              </w:rPr>
            </w:pPr>
            <w:r>
              <w:rPr>
                <w:sz w:val="22"/>
                <w:szCs w:val="22"/>
                <w:rtl w:val="0"/>
              </w:rPr>
              <w:t>Katie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sz w:val="22"/>
                <w:szCs w:val="22"/>
              </w:rPr>
            </w:pPr>
            <w:r>
              <w:rPr>
                <w:sz w:val="22"/>
                <w:szCs w:val="22"/>
                <w:rtl w:val="0"/>
              </w:rPr>
              <w:t>Aida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sz w:val="22"/>
                <w:szCs w:val="22"/>
              </w:rPr>
            </w:pPr>
            <w:r>
              <w:rPr>
                <w:sz w:val="22"/>
                <w:szCs w:val="22"/>
                <w:rtl w:val="0"/>
              </w:rPr>
              <w:t>Aida</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cs="Arial"/>
                <w:b w:val="0"/>
                <w:i w:val="0"/>
                <w:smallCaps w:val="0"/>
                <w:strike w:val="0"/>
                <w:color w:val="000000"/>
                <w:sz w:val="22"/>
                <w:szCs w:val="22"/>
                <w:u w:val="none"/>
                <w:shd w:val="clear" w:fill="auto"/>
                <w:vertAlign w:val="baseline"/>
                <w:lang w:val="en-US"/>
              </w:rPr>
            </w:pPr>
            <w:r>
              <w:rPr>
                <w:rFonts w:hint="default" w:cs="Arial"/>
                <w:b w:val="0"/>
                <w:i w:val="0"/>
                <w:smallCaps w:val="0"/>
                <w:strike w:val="0"/>
                <w:color w:val="000000"/>
                <w:sz w:val="22"/>
                <w:szCs w:val="22"/>
                <w:u w:val="none"/>
                <w:shd w:val="clear" w:fill="auto"/>
                <w:vertAlign w:val="baseline"/>
                <w:lang w:val="en-US"/>
              </w:rPr>
              <w:t xml:space="preserve">The six share the plate nominees were unanimously approved.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cs="Arial"/>
                <w:b w:val="0"/>
                <w:i w:val="0"/>
                <w:smallCaps w:val="0"/>
                <w:strike w:val="0"/>
                <w:color w:val="000000"/>
                <w:sz w:val="22"/>
                <w:szCs w:val="22"/>
                <w:u w:val="none"/>
                <w:shd w:val="clear" w:fill="auto"/>
                <w:vertAlign w:val="baseline"/>
                <w:lang w:val="en-US"/>
              </w:rPr>
            </w:pPr>
            <w:r>
              <w:rPr>
                <w:rFonts w:hint="default" w:cs="Arial"/>
                <w:b w:val="0"/>
                <w:i w:val="0"/>
                <w:smallCaps w:val="0"/>
                <w:strike w:val="0"/>
                <w:color w:val="000000"/>
                <w:sz w:val="22"/>
                <w:szCs w:val="22"/>
                <w:u w:val="none"/>
                <w:shd w:val="clear" w:fill="auto"/>
                <w:vertAlign w:val="baseline"/>
                <w:lang w:val="en-US"/>
              </w:rPr>
              <w:t xml:space="preserve">March 11 tentatively planned for spring leadership </w:t>
            </w:r>
            <w:r>
              <w:rPr>
                <w:rFonts w:hint="default" w:cs="Arial"/>
                <w:b w:val="0"/>
                <w:i w:val="0"/>
                <w:strike w:val="0"/>
                <w:color w:val="000000"/>
                <w:sz w:val="22"/>
                <w:szCs w:val="22"/>
                <w:u w:val="none"/>
                <w:shd w:val="clear" w:fill="auto"/>
                <w:vertAlign w:val="baseline"/>
                <w:lang w:val="en-US"/>
              </w:rPr>
              <w:t>convening</w:t>
            </w:r>
            <w:r>
              <w:rPr>
                <w:rFonts w:hint="default" w:cs="Arial"/>
                <w:b w:val="0"/>
                <w:i w:val="0"/>
                <w:smallCaps w:val="0"/>
                <w:strike w:val="0"/>
                <w:color w:val="000000"/>
                <w:sz w:val="22"/>
                <w:szCs w:val="22"/>
                <w:u w:val="none"/>
                <w:shd w:val="clear" w:fill="auto"/>
                <w:vertAlign w:val="baseline"/>
                <w:lang w:val="en-US"/>
              </w:rPr>
              <w:t xml:space="preserve">. Microaggression training?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cs="Arial"/>
                <w:b w:val="0"/>
                <w:i w:val="0"/>
                <w:smallCaps w:val="0"/>
                <w:strike w:val="0"/>
                <w:color w:val="000000"/>
                <w:sz w:val="22"/>
                <w:szCs w:val="22"/>
                <w:u w:val="none"/>
                <w:shd w:val="clear" w:fill="auto"/>
                <w:vertAlign w:val="baseline"/>
                <w:lang w:val="en-US"/>
              </w:rPr>
            </w:pPr>
            <w:r>
              <w:rPr>
                <w:rFonts w:hint="default" w:cs="Arial"/>
                <w:b w:val="0"/>
                <w:i w:val="0"/>
                <w:smallCaps w:val="0"/>
                <w:strike w:val="0"/>
                <w:color w:val="000000"/>
                <w:sz w:val="22"/>
                <w:szCs w:val="22"/>
                <w:u w:val="none"/>
                <w:shd w:val="clear" w:fill="auto"/>
                <w:vertAlign w:val="baseline"/>
                <w:lang w:val="en-US"/>
              </w:rPr>
              <w:t xml:space="preserve">As the sabbatical team, the ministerial development team will create a job description, interview candidates, and recommend one to the board to hire, then provide assistance during the sabbatical.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cs="Arial"/>
                <w:b w:val="0"/>
                <w:i w:val="0"/>
                <w:smallCaps w:val="0"/>
                <w:strike w:val="0"/>
                <w:color w:val="000000"/>
                <w:sz w:val="22"/>
                <w:szCs w:val="22"/>
                <w:u w:val="none"/>
                <w:shd w:val="clear" w:fill="auto"/>
                <w:vertAlign w:val="baseline"/>
                <w:lang w:val="en-US"/>
              </w:rPr>
            </w:pPr>
            <w:r>
              <w:rPr>
                <w:rFonts w:hint="default" w:cs="Arial"/>
                <w:b w:val="0"/>
                <w:i w:val="0"/>
                <w:smallCaps w:val="0"/>
                <w:strike w:val="0"/>
                <w:color w:val="000000"/>
                <w:sz w:val="22"/>
                <w:szCs w:val="22"/>
                <w:u w:val="none"/>
                <w:shd w:val="clear" w:fill="auto"/>
                <w:vertAlign w:val="baseline"/>
                <w:lang w:val="en-US"/>
              </w:rPr>
              <w:t xml:space="preserve">Lauren will be the </w:t>
            </w:r>
            <w:r>
              <w:rPr>
                <w:rFonts w:hint="default" w:cs="Arial"/>
                <w:b w:val="0"/>
                <w:i w:val="0"/>
                <w:strike w:val="0"/>
                <w:color w:val="000000"/>
                <w:sz w:val="22"/>
                <w:szCs w:val="22"/>
                <w:u w:val="none"/>
                <w:shd w:val="clear" w:fill="auto"/>
                <w:vertAlign w:val="baseline"/>
                <w:lang w:val="en-US"/>
              </w:rPr>
              <w:t>liaison</w:t>
            </w:r>
            <w:r>
              <w:rPr>
                <w:rFonts w:hint="default" w:cs="Arial"/>
                <w:b w:val="0"/>
                <w:i w:val="0"/>
                <w:smallCaps w:val="0"/>
                <w:strike w:val="0"/>
                <w:color w:val="000000"/>
                <w:sz w:val="22"/>
                <w:szCs w:val="22"/>
                <w:u w:val="none"/>
                <w:shd w:val="clear" w:fill="auto"/>
                <w:vertAlign w:val="baseline"/>
                <w:lang w:val="en-US"/>
              </w:rPr>
              <w:t xml:space="preserve"> to the sabbatical team.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cs="Arial"/>
                <w:b w:val="0"/>
                <w:i w:val="0"/>
                <w:smallCaps w:val="0"/>
                <w:strike w:val="0"/>
                <w:color w:val="000000"/>
                <w:sz w:val="22"/>
                <w:szCs w:val="22"/>
                <w:u w:val="none"/>
                <w:shd w:val="clear" w:fill="auto"/>
                <w:vertAlign w:val="baseline"/>
                <w:lang w:val="en-US"/>
              </w:rPr>
            </w:pPr>
            <w:r>
              <w:rPr>
                <w:rFonts w:hint="default" w:cs="Arial"/>
                <w:b w:val="0"/>
                <w:i w:val="0"/>
                <w:smallCaps w:val="0"/>
                <w:strike w:val="0"/>
                <w:color w:val="000000"/>
                <w:sz w:val="22"/>
                <w:szCs w:val="22"/>
                <w:u w:val="none"/>
                <w:shd w:val="clear" w:fill="auto"/>
                <w:vertAlign w:val="baseline"/>
                <w:lang w:val="en-US"/>
              </w:rPr>
              <w:t xml:space="preserve">Pledge team will meet Friday, figure out needs. “Together We Thrive”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cs="Arial"/>
                <w:b w:val="0"/>
                <w:i w:val="0"/>
                <w:smallCaps w:val="0"/>
                <w:strike w:val="0"/>
                <w:color w:val="000000"/>
                <w:sz w:val="22"/>
                <w:szCs w:val="22"/>
                <w:u w:val="none"/>
                <w:shd w:val="clear" w:fill="auto"/>
                <w:vertAlign w:val="baseline"/>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243" w:hRule="atLeast"/>
        </w:trPr>
        <w:tc>
          <w:tcPr>
            <w:shd w:val="clear" w:color="auto" w:fill="auto"/>
            <w:tcMar>
              <w:top w:w="100" w:type="dxa"/>
              <w:left w:w="100" w:type="dxa"/>
              <w:bottom w:w="100" w:type="dxa"/>
              <w:right w:w="100" w:type="dxa"/>
            </w:tcMar>
            <w:vAlign w:val="top"/>
          </w:tcPr>
          <w:p>
            <w:pPr>
              <w:widowControl w:val="0"/>
              <w:spacing w:line="240" w:lineRule="auto"/>
              <w:ind w:left="92" w:firstLine="0"/>
              <w:rPr>
                <w:sz w:val="22"/>
                <w:szCs w:val="22"/>
              </w:rPr>
            </w:pPr>
            <w:r>
              <w:rPr>
                <w:sz w:val="22"/>
                <w:szCs w:val="22"/>
                <w:rtl w:val="0"/>
              </w:rPr>
              <w:t xml:space="preserve">8:50 </w:t>
            </w:r>
          </w:p>
        </w:tc>
        <w:tc>
          <w:tcPr>
            <w:shd w:val="clear" w:color="auto" w:fill="auto"/>
            <w:tcMar>
              <w:top w:w="100" w:type="dxa"/>
              <w:left w:w="100" w:type="dxa"/>
              <w:bottom w:w="100" w:type="dxa"/>
              <w:right w:w="100" w:type="dxa"/>
            </w:tcMar>
            <w:vAlign w:val="top"/>
          </w:tcPr>
          <w:p>
            <w:pPr>
              <w:widowControl w:val="0"/>
              <w:spacing w:line="240" w:lineRule="auto"/>
              <w:ind w:left="104" w:firstLine="0"/>
              <w:rPr>
                <w:sz w:val="22"/>
                <w:szCs w:val="22"/>
              </w:rPr>
            </w:pPr>
            <w:r>
              <w:rPr>
                <w:sz w:val="22"/>
                <w:szCs w:val="22"/>
                <w:rtl w:val="0"/>
              </w:rPr>
              <w:t xml:space="preserve">Reflection on process </w:t>
            </w:r>
          </w:p>
          <w:p>
            <w:pPr>
              <w:widowControl w:val="0"/>
              <w:spacing w:before="11" w:line="240" w:lineRule="auto"/>
              <w:ind w:left="104" w:firstLine="0"/>
              <w:rPr>
                <w:sz w:val="22"/>
                <w:szCs w:val="22"/>
              </w:rPr>
            </w:pPr>
          </w:p>
          <w:p>
            <w:pPr>
              <w:widowControl w:val="0"/>
              <w:spacing w:before="8" w:line="243" w:lineRule="auto"/>
              <w:ind w:right="502"/>
              <w:rPr>
                <w:sz w:val="24"/>
                <w:szCs w:val="24"/>
              </w:rPr>
            </w:pPr>
            <w:r>
              <w:rPr>
                <w:sz w:val="24"/>
                <w:szCs w:val="24"/>
                <w:rtl w:val="0"/>
              </w:rPr>
              <w:t>What needs to be communicated to the congregation? How and Who will take the lead?</w:t>
            </w:r>
          </w:p>
          <w:p>
            <w:pPr>
              <w:widowControl w:val="0"/>
              <w:spacing w:before="7" w:line="240" w:lineRule="auto"/>
              <w:ind w:left="96" w:firstLine="0"/>
              <w:rPr>
                <w:sz w:val="22"/>
                <w:szCs w:val="22"/>
              </w:rPr>
            </w:pPr>
          </w:p>
          <w:p>
            <w:pPr>
              <w:widowControl w:val="0"/>
              <w:spacing w:before="7" w:line="240" w:lineRule="auto"/>
              <w:ind w:left="96" w:firstLine="0"/>
              <w:rPr>
                <w:sz w:val="22"/>
                <w:szCs w:val="22"/>
              </w:rPr>
            </w:pPr>
            <w:r>
              <w:rPr>
                <w:sz w:val="22"/>
                <w:szCs w:val="22"/>
                <w:rtl w:val="0"/>
              </w:rPr>
              <w:t>Closing words/ Extinguish Chalice</w:t>
            </w:r>
          </w:p>
          <w:p>
            <w:pPr>
              <w:widowControl w:val="0"/>
              <w:spacing w:before="7" w:line="240" w:lineRule="auto"/>
              <w:ind w:left="96" w:firstLine="0"/>
              <w:rPr>
                <w:sz w:val="22"/>
                <w:szCs w:val="22"/>
              </w:rPr>
            </w:pPr>
            <w:r>
              <w:rPr>
                <w:sz w:val="22"/>
                <w:szCs w:val="22"/>
                <w:rtl w:val="0"/>
              </w:rPr>
              <w:t>Next month: Diane</w:t>
            </w:r>
          </w:p>
          <w:p>
            <w:pPr>
              <w:widowControl w:val="0"/>
              <w:spacing w:before="11" w:line="240" w:lineRule="auto"/>
              <w:ind w:left="104" w:firstLine="0"/>
              <w:rPr>
                <w:sz w:val="22"/>
                <w:szCs w:val="22"/>
              </w:rPr>
            </w:pPr>
            <w:r>
              <w:rPr>
                <w:sz w:val="22"/>
                <w:szCs w:val="22"/>
                <w:rtl w:val="0"/>
              </w:rPr>
              <w:t>Next meeting: Feb 22, 2023</w:t>
            </w:r>
          </w:p>
        </w:tc>
        <w:tc>
          <w:tcPr>
            <w:shd w:val="clear" w:color="auto" w:fill="auto"/>
            <w:tcMar>
              <w:top w:w="100" w:type="dxa"/>
              <w:left w:w="100" w:type="dxa"/>
              <w:bottom w:w="100" w:type="dxa"/>
              <w:right w:w="100" w:type="dxa"/>
            </w:tcMar>
            <w:vAlign w:val="top"/>
          </w:tcPr>
          <w:p>
            <w:pPr>
              <w:widowControl w:val="0"/>
              <w:spacing w:line="240" w:lineRule="auto"/>
              <w:ind w:left="87" w:firstLine="0"/>
              <w:rPr>
                <w:sz w:val="22"/>
                <w:szCs w:val="22"/>
              </w:rPr>
            </w:pPr>
            <w:r>
              <w:rPr>
                <w:sz w:val="22"/>
                <w:szCs w:val="22"/>
                <w:rtl w:val="0"/>
              </w:rPr>
              <w:t xml:space="preserve">All </w:t>
            </w:r>
          </w:p>
          <w:p>
            <w:pPr>
              <w:widowControl w:val="0"/>
              <w:spacing w:before="11" w:line="240" w:lineRule="auto"/>
              <w:ind w:left="87" w:firstLine="0"/>
              <w:rPr>
                <w:sz w:val="22"/>
                <w:szCs w:val="22"/>
              </w:rPr>
            </w:pPr>
            <w:r>
              <w:rPr>
                <w:sz w:val="22"/>
                <w:szCs w:val="22"/>
                <w:rtl w:val="0"/>
              </w:rPr>
              <w:t xml:space="preserve">All </w:t>
            </w:r>
          </w:p>
          <w:p>
            <w:pPr>
              <w:widowControl w:val="0"/>
              <w:spacing w:before="8" w:line="240" w:lineRule="auto"/>
              <w:ind w:left="102" w:firstLine="0"/>
              <w:rPr>
                <w:sz w:val="22"/>
                <w:szCs w:val="22"/>
              </w:rPr>
            </w:pPr>
          </w:p>
          <w:p>
            <w:pPr>
              <w:widowControl w:val="0"/>
              <w:spacing w:before="8" w:line="240" w:lineRule="auto"/>
              <w:ind w:left="102" w:firstLine="0"/>
              <w:rPr>
                <w:sz w:val="22"/>
                <w:szCs w:val="22"/>
              </w:rPr>
            </w:pPr>
          </w:p>
          <w:p>
            <w:pPr>
              <w:widowControl w:val="0"/>
              <w:spacing w:before="8" w:line="240" w:lineRule="auto"/>
              <w:ind w:left="102" w:firstLine="0"/>
              <w:rPr>
                <w:sz w:val="22"/>
                <w:szCs w:val="22"/>
              </w:rPr>
            </w:pPr>
          </w:p>
          <w:p>
            <w:pPr>
              <w:widowControl w:val="0"/>
              <w:spacing w:before="8" w:line="240" w:lineRule="auto"/>
              <w:ind w:left="102" w:firstLine="0"/>
              <w:rPr>
                <w:sz w:val="22"/>
                <w:szCs w:val="22"/>
              </w:rPr>
            </w:pPr>
          </w:p>
          <w:p>
            <w:pPr>
              <w:widowControl w:val="0"/>
              <w:spacing w:before="8" w:line="240" w:lineRule="auto"/>
              <w:ind w:left="102" w:firstLine="0"/>
              <w:rPr>
                <w:sz w:val="22"/>
                <w:szCs w:val="22"/>
              </w:rPr>
            </w:pPr>
          </w:p>
          <w:p>
            <w:pPr>
              <w:widowControl w:val="0"/>
              <w:spacing w:before="8" w:line="240" w:lineRule="auto"/>
              <w:rPr>
                <w:sz w:val="22"/>
                <w:szCs w:val="22"/>
              </w:rPr>
            </w:pPr>
            <w:r>
              <w:rPr>
                <w:sz w:val="22"/>
                <w:szCs w:val="22"/>
                <w:rtl w:val="0"/>
              </w:rPr>
              <w:t>Aida</w:t>
            </w:r>
          </w:p>
        </w:tc>
        <w:tc>
          <w:tcPr>
            <w:shd w:val="clear" w:color="auto" w:fill="auto"/>
            <w:tcMar>
              <w:top w:w="100" w:type="dxa"/>
              <w:left w:w="100" w:type="dxa"/>
              <w:bottom w:w="100" w:type="dxa"/>
              <w:right w:w="100" w:type="dxa"/>
            </w:tcMar>
            <w:vAlign w:val="top"/>
          </w:tcPr>
          <w:p>
            <w:pPr>
              <w:widowControl w:val="0"/>
              <w:rPr>
                <w:sz w:val="22"/>
                <w:szCs w:val="22"/>
              </w:rPr>
            </w:pPr>
          </w:p>
        </w:tc>
      </w:tr>
    </w:tbl>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 xml:space="preserve">Action Items: </w:t>
      </w:r>
    </w:p>
    <w:p>
      <w:pPr>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224" w:after="0" w:line="240" w:lineRule="auto"/>
        <w:ind w:left="5" w:right="0" w:firstLine="0"/>
        <w:jc w:val="left"/>
        <w:rPr>
          <w:rFonts w:hint="default" w:ascii="Arial" w:hAnsi="Arial" w:eastAsia="Arial" w:cs="Arial"/>
          <w:b w:val="0"/>
          <w:i w:val="0"/>
          <w:smallCaps w:val="0"/>
          <w:strike w:val="0"/>
          <w:color w:val="000000"/>
          <w:sz w:val="22"/>
          <w:szCs w:val="22"/>
          <w:u w:val="none"/>
          <w:shd w:val="clear" w:fill="auto"/>
          <w:vertAlign w:val="baseline"/>
          <w:lang w:val="en-US"/>
        </w:rPr>
      </w:pPr>
      <w:r>
        <w:rPr>
          <w:rFonts w:hint="default" w:cs="Arial"/>
          <w:b w:val="0"/>
          <w:i w:val="0"/>
          <w:smallCaps w:val="0"/>
          <w:strike w:val="0"/>
          <w:color w:val="000000"/>
          <w:sz w:val="22"/>
          <w:szCs w:val="22"/>
          <w:u w:val="none"/>
          <w:shd w:val="clear" w:fill="auto"/>
          <w:vertAlign w:val="baseline"/>
          <w:lang w:val="en-US"/>
        </w:rPr>
        <w:t xml:space="preserve">March 11 tentatively planned for spring leadership </w:t>
      </w:r>
      <w:r>
        <w:rPr>
          <w:rFonts w:hint="default" w:cs="Arial"/>
          <w:b w:val="0"/>
          <w:i w:val="0"/>
          <w:strike w:val="0"/>
          <w:color w:val="000000"/>
          <w:sz w:val="22"/>
          <w:szCs w:val="22"/>
          <w:u w:val="none"/>
          <w:shd w:val="clear" w:fill="auto"/>
          <w:vertAlign w:val="baseline"/>
          <w:lang w:val="en-US"/>
        </w:rPr>
        <w:t>convening - Karin, and request child care</w:t>
      </w:r>
    </w:p>
    <w:p>
      <w:pPr>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224" w:after="0" w:line="240" w:lineRule="auto"/>
        <w:ind w:left="5" w:leftChars="0" w:right="0" w:firstLine="0" w:firstLineChars="0"/>
        <w:jc w:val="left"/>
        <w:rPr>
          <w:rFonts w:hint="default"/>
          <w:sz w:val="22"/>
          <w:szCs w:val="22"/>
          <w:lang w:val="en-US"/>
        </w:rPr>
      </w:pPr>
      <w:r>
        <w:rPr>
          <w:rFonts w:hint="default"/>
          <w:sz w:val="22"/>
          <w:szCs w:val="22"/>
          <w:lang w:val="en-US"/>
        </w:rPr>
        <w:t xml:space="preserve">Kristen: update Covid-19 policy as approved. </w:t>
      </w:r>
    </w:p>
    <w:p>
      <w:pPr>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224" w:after="0" w:line="240" w:lineRule="auto"/>
        <w:ind w:left="5" w:leftChars="0" w:right="0" w:firstLine="0" w:firstLineChars="0"/>
        <w:jc w:val="left"/>
        <w:rPr>
          <w:rFonts w:hint="default"/>
          <w:sz w:val="22"/>
          <w:szCs w:val="22"/>
          <w:lang w:val="en-US"/>
        </w:rPr>
      </w:pPr>
      <w:r>
        <w:rPr>
          <w:rFonts w:hint="default"/>
          <w:sz w:val="22"/>
          <w:szCs w:val="22"/>
          <w:lang w:val="en-US"/>
        </w:rPr>
        <w:t>GA Delegate article - Lauren</w:t>
      </w:r>
    </w:p>
    <w:p>
      <w:pPr>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224" w:after="0" w:line="240" w:lineRule="auto"/>
        <w:ind w:left="5" w:leftChars="0" w:right="0" w:firstLine="0" w:firstLineChars="0"/>
        <w:jc w:val="left"/>
        <w:rPr>
          <w:rFonts w:hint="default"/>
          <w:sz w:val="22"/>
          <w:szCs w:val="22"/>
          <w:lang w:val="en-US"/>
        </w:rPr>
      </w:pPr>
      <w:r>
        <w:rPr>
          <w:rFonts w:hint="default"/>
          <w:sz w:val="22"/>
          <w:szCs w:val="22"/>
          <w:lang w:val="en-US"/>
        </w:rPr>
        <w:t>GA Delegate application - Dianne</w:t>
      </w:r>
    </w:p>
    <w:p>
      <w:pPr>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224" w:after="0" w:line="240" w:lineRule="auto"/>
        <w:ind w:left="5" w:leftChars="0" w:right="0" w:firstLine="0" w:firstLineChars="0"/>
        <w:jc w:val="left"/>
        <w:rPr>
          <w:rFonts w:hint="default"/>
          <w:sz w:val="22"/>
          <w:szCs w:val="22"/>
          <w:lang w:val="en-US"/>
        </w:rPr>
      </w:pPr>
      <w:r>
        <w:rPr>
          <w:rFonts w:hint="default"/>
          <w:sz w:val="22"/>
          <w:szCs w:val="22"/>
          <w:lang w:val="en-US"/>
        </w:rPr>
        <w:t>Karin - draft agenda for article II discussion after church 29th</w:t>
      </w:r>
    </w:p>
    <w:p>
      <w:pPr>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224" w:after="0" w:line="240" w:lineRule="auto"/>
        <w:ind w:left="5" w:leftChars="0" w:right="0" w:firstLine="0" w:firstLineChars="0"/>
        <w:jc w:val="left"/>
        <w:rPr>
          <w:rFonts w:hint="default"/>
          <w:sz w:val="22"/>
          <w:szCs w:val="22"/>
          <w:lang w:val="en-US"/>
        </w:rPr>
      </w:pPr>
      <w:r>
        <w:rPr>
          <w:rFonts w:hint="default"/>
          <w:sz w:val="22"/>
          <w:szCs w:val="22"/>
          <w:lang w:val="en-US"/>
        </w:rPr>
        <w:t xml:space="preserve">Diane will communicate the charge to the sabbatical team. Lauren will be the liaison. </w:t>
      </w:r>
    </w:p>
    <w:p>
      <w:pPr>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224" w:after="0" w:line="240" w:lineRule="auto"/>
        <w:ind w:left="5" w:leftChars="0" w:right="0" w:firstLine="0" w:firstLineChars="0"/>
        <w:jc w:val="left"/>
        <w:rPr>
          <w:rFonts w:hint="default"/>
          <w:sz w:val="22"/>
          <w:szCs w:val="22"/>
          <w:lang w:val="en-US"/>
        </w:rPr>
      </w:pPr>
      <w:r>
        <w:rPr>
          <w:rFonts w:hint="default"/>
          <w:sz w:val="22"/>
          <w:szCs w:val="22"/>
          <w:lang w:val="en-US"/>
        </w:rPr>
        <w:t>Kristen - communicate share the plate approval</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24" w:after="0" w:line="240" w:lineRule="auto"/>
        <w:ind w:left="5" w:right="0" w:firstLine="0"/>
        <w:jc w:val="left"/>
        <w:rPr>
          <w:sz w:val="20"/>
          <w:szCs w:val="20"/>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24" w:after="0" w:line="240" w:lineRule="auto"/>
        <w:ind w:left="14" w:right="0" w:firstLine="0"/>
        <w:jc w:val="left"/>
        <w:rPr>
          <w:rFonts w:ascii="Arial" w:hAnsi="Arial" w:eastAsia="Arial" w:cs="Arial"/>
          <w:b/>
          <w:i w:val="0"/>
          <w:smallCaps w:val="0"/>
          <w:strike w:val="0"/>
          <w:color w:val="1D2228"/>
          <w:sz w:val="19"/>
          <w:szCs w:val="19"/>
          <w:u w:val="none"/>
          <w:shd w:val="clear" w:fill="auto"/>
          <w:vertAlign w:val="baseline"/>
        </w:rPr>
      </w:pPr>
      <w:r>
        <w:rPr>
          <w:rFonts w:ascii="Arial" w:hAnsi="Arial" w:eastAsia="Arial" w:cs="Arial"/>
          <w:b/>
          <w:i w:val="0"/>
          <w:smallCaps w:val="0"/>
          <w:strike w:val="0"/>
          <w:color w:val="1D2228"/>
          <w:sz w:val="19"/>
          <w:szCs w:val="19"/>
          <w:u w:val="none"/>
          <w:shd w:val="clear" w:fill="auto"/>
          <w:vertAlign w:val="baseline"/>
          <w:rtl w:val="0"/>
        </w:rPr>
        <w:t xml:space="preserve">Board Covenant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6" w:after="0" w:line="332" w:lineRule="auto"/>
        <w:ind w:left="21" w:right="1973" w:hanging="21"/>
        <w:jc w:val="left"/>
        <w:rPr>
          <w:rFonts w:ascii="Arial" w:hAnsi="Arial" w:eastAsia="Arial" w:cs="Arial"/>
          <w:b w:val="0"/>
          <w:i w:val="0"/>
          <w:smallCaps w:val="0"/>
          <w:strike w:val="0"/>
          <w:color w:val="1D2228"/>
          <w:sz w:val="19"/>
          <w:szCs w:val="19"/>
          <w:u w:val="none"/>
          <w:shd w:val="clear" w:fill="auto"/>
          <w:vertAlign w:val="baseline"/>
        </w:rPr>
      </w:pPr>
      <w:r>
        <w:rPr>
          <w:rFonts w:ascii="Arial" w:hAnsi="Arial" w:eastAsia="Arial" w:cs="Arial"/>
          <w:b w:val="0"/>
          <w:i w:val="0"/>
          <w:smallCaps w:val="0"/>
          <w:strike w:val="0"/>
          <w:color w:val="1D2228"/>
          <w:sz w:val="19"/>
          <w:szCs w:val="19"/>
          <w:u w:val="none"/>
          <w:shd w:val="clear" w:fill="auto"/>
          <w:vertAlign w:val="baseline"/>
          <w:rtl w:val="0"/>
        </w:rPr>
        <w:t>As the Board of Directors of Saltwater Unitarian Universalist Church, we covenant to: 1. Share ownership of the wor</w:t>
      </w:r>
      <w:r>
        <w:rPr>
          <w:color w:val="1D2228"/>
          <w:sz w:val="19"/>
          <w:szCs w:val="19"/>
          <w:rtl w:val="0"/>
        </w:rPr>
        <w:t>k</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8" w:after="0" w:line="240" w:lineRule="auto"/>
        <w:ind w:left="8" w:right="0" w:firstLine="0"/>
        <w:jc w:val="left"/>
        <w:rPr>
          <w:rFonts w:ascii="Arial" w:hAnsi="Arial" w:eastAsia="Arial" w:cs="Arial"/>
          <w:b w:val="0"/>
          <w:i w:val="0"/>
          <w:smallCaps w:val="0"/>
          <w:strike w:val="0"/>
          <w:color w:val="1D2228"/>
          <w:sz w:val="19"/>
          <w:szCs w:val="19"/>
          <w:u w:val="none"/>
          <w:shd w:val="clear" w:fill="auto"/>
          <w:vertAlign w:val="baseline"/>
        </w:rPr>
      </w:pPr>
      <w:r>
        <w:rPr>
          <w:color w:val="1D2228"/>
          <w:sz w:val="19"/>
          <w:szCs w:val="19"/>
          <w:rtl w:val="0"/>
        </w:rPr>
        <w:t>2</w:t>
      </w:r>
      <w:r>
        <w:rPr>
          <w:rFonts w:ascii="Arial" w:hAnsi="Arial" w:eastAsia="Arial" w:cs="Arial"/>
          <w:b w:val="0"/>
          <w:i w:val="0"/>
          <w:smallCaps w:val="0"/>
          <w:strike w:val="0"/>
          <w:color w:val="1D2228"/>
          <w:sz w:val="19"/>
          <w:szCs w:val="19"/>
          <w:u w:val="none"/>
          <w:shd w:val="clear" w:fill="auto"/>
          <w:vertAlign w:val="baseline"/>
          <w:rtl w:val="0"/>
        </w:rPr>
        <w:t>. Listen to understand, and allow room for silence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6" w:after="0" w:line="240" w:lineRule="auto"/>
        <w:ind w:left="2" w:right="0" w:firstLine="0"/>
        <w:jc w:val="left"/>
        <w:rPr>
          <w:rFonts w:ascii="Arial" w:hAnsi="Arial" w:eastAsia="Arial" w:cs="Arial"/>
          <w:b w:val="0"/>
          <w:i w:val="0"/>
          <w:smallCaps w:val="0"/>
          <w:strike w:val="0"/>
          <w:color w:val="1D2228"/>
          <w:sz w:val="19"/>
          <w:szCs w:val="19"/>
          <w:u w:val="none"/>
          <w:shd w:val="clear" w:fill="auto"/>
          <w:vertAlign w:val="baseline"/>
        </w:rPr>
      </w:pPr>
      <w:r>
        <w:rPr>
          <w:color w:val="1D2228"/>
          <w:sz w:val="19"/>
          <w:szCs w:val="19"/>
          <w:rtl w:val="0"/>
        </w:rPr>
        <w:t>3</w:t>
      </w:r>
      <w:r>
        <w:rPr>
          <w:rFonts w:ascii="Arial" w:hAnsi="Arial" w:eastAsia="Arial" w:cs="Arial"/>
          <w:b w:val="0"/>
          <w:i w:val="0"/>
          <w:smallCaps w:val="0"/>
          <w:strike w:val="0"/>
          <w:color w:val="1D2228"/>
          <w:sz w:val="19"/>
          <w:szCs w:val="19"/>
          <w:u w:val="none"/>
          <w:shd w:val="clear" w:fill="auto"/>
          <w:vertAlign w:val="baseline"/>
          <w:rtl w:val="0"/>
        </w:rPr>
        <w:t>. Be prompt, prepared, and present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8" w:after="0" w:line="329" w:lineRule="auto"/>
        <w:ind w:left="7" w:right="1244" w:firstLine="0"/>
        <w:jc w:val="left"/>
        <w:rPr>
          <w:color w:val="1D2228"/>
          <w:sz w:val="19"/>
          <w:szCs w:val="19"/>
        </w:rPr>
      </w:pPr>
      <w:r>
        <w:rPr>
          <w:color w:val="1D2228"/>
          <w:sz w:val="19"/>
          <w:szCs w:val="19"/>
          <w:rtl w:val="0"/>
        </w:rPr>
        <w:t>4</w:t>
      </w:r>
      <w:r>
        <w:rPr>
          <w:rFonts w:ascii="Arial" w:hAnsi="Arial" w:eastAsia="Arial" w:cs="Arial"/>
          <w:b w:val="0"/>
          <w:i w:val="0"/>
          <w:smallCaps w:val="0"/>
          <w:strike w:val="0"/>
          <w:color w:val="1D2228"/>
          <w:sz w:val="19"/>
          <w:szCs w:val="19"/>
          <w:u w:val="none"/>
          <w:shd w:val="clear" w:fill="auto"/>
          <w:vertAlign w:val="baseline"/>
          <w:rtl w:val="0"/>
        </w:rPr>
        <w:t xml:space="preserve">. Practice direct and healthy communication and boundaries.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8" w:after="0" w:line="329" w:lineRule="auto"/>
        <w:ind w:left="7" w:right="1244" w:firstLine="0"/>
        <w:jc w:val="left"/>
        <w:rPr>
          <w:color w:val="1D2228"/>
          <w:sz w:val="19"/>
          <w:szCs w:val="19"/>
        </w:rPr>
      </w:pPr>
      <w:r>
        <w:rPr>
          <w:color w:val="1D2228"/>
          <w:sz w:val="19"/>
          <w:szCs w:val="19"/>
          <w:rtl w:val="0"/>
        </w:rPr>
        <w:t>5</w:t>
      </w:r>
      <w:r>
        <w:rPr>
          <w:rFonts w:ascii="Arial" w:hAnsi="Arial" w:eastAsia="Arial" w:cs="Arial"/>
          <w:b w:val="0"/>
          <w:i w:val="0"/>
          <w:smallCaps w:val="0"/>
          <w:strike w:val="0"/>
          <w:color w:val="1D2228"/>
          <w:sz w:val="19"/>
          <w:szCs w:val="19"/>
          <w:u w:val="none"/>
          <w:shd w:val="clear" w:fill="auto"/>
          <w:vertAlign w:val="baseline"/>
          <w:rtl w:val="0"/>
        </w:rPr>
        <w:t>. Foster a culture of joy and appreciation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8" w:after="0" w:line="329" w:lineRule="auto"/>
        <w:ind w:left="7" w:right="1244" w:firstLine="0"/>
        <w:jc w:val="left"/>
        <w:rPr>
          <w:color w:val="1D2228"/>
          <w:sz w:val="19"/>
          <w:szCs w:val="19"/>
        </w:rPr>
      </w:pPr>
      <w:r>
        <w:rPr>
          <w:color w:val="1D2228"/>
          <w:sz w:val="19"/>
          <w:szCs w:val="19"/>
          <w:rtl w:val="0"/>
        </w:rPr>
        <w:t>6. Take time to nurture relationship</w:t>
      </w:r>
    </w:p>
    <w:p>
      <w:pPr>
        <w:widowControl w:val="0"/>
        <w:spacing w:before="679" w:line="229" w:lineRule="auto"/>
        <w:ind w:left="193" w:right="496" w:firstLine="10"/>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sz w:val="19"/>
          <w:szCs w:val="19"/>
          <w:rtl w:val="0"/>
        </w:rPr>
        <w:t xml:space="preserve">* </w:t>
      </w:r>
      <w:r>
        <w:rPr>
          <w:rFonts w:ascii="Times New Roman" w:hAnsi="Times New Roman" w:eastAsia="Times New Roman" w:cs="Times New Roman"/>
          <w:b/>
          <w:sz w:val="24"/>
          <w:szCs w:val="24"/>
          <w:u w:val="single"/>
          <w:rtl w:val="0"/>
        </w:rPr>
        <w:t xml:space="preserve">Opening &amp; Closing Words: </w:t>
      </w:r>
      <w:r>
        <w:rPr>
          <w:rFonts w:ascii="Times New Roman" w:hAnsi="Times New Roman" w:eastAsia="Times New Roman" w:cs="Times New Roman"/>
          <w:sz w:val="24"/>
          <w:szCs w:val="24"/>
          <w:rtl w:val="0"/>
        </w:rPr>
        <w:t xml:space="preserve"> Aug-Diane, Sept. Katie- Oct-Karin, Nov Nancy, Dec-Lauren, Jan-Aida, Feb-Diane, Mar-Katie, April-Karin , May-Nancy,  June Lauren, July: Aida.</w:t>
      </w:r>
      <w:r>
        <w:rPr>
          <w:rFonts w:ascii="Times New Roman" w:hAnsi="Times New Roman" w:eastAsia="Times New Roman" w:cs="Times New Roman"/>
          <w:sz w:val="24"/>
          <w:szCs w:val="24"/>
          <w:rtl w:val="0"/>
        </w:rPr>
        <w:tab/>
      </w:r>
    </w:p>
    <w:sectPr>
      <w:pgSz w:w="12240" w:h="15840"/>
      <w:pgMar w:top="1425" w:right="1341" w:bottom="1476" w:left="1440" w:header="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86"/>
    <w:family w:val="swiss"/>
    <w:pitch w:val="default"/>
    <w:sig w:usb0="E0002EFF" w:usb1="C000785B" w:usb2="00000009" w:usb3="00000000" w:csb0="400001FF" w:csb1="FFFF0000"/>
  </w:font>
  <w:font w:name="Georgia">
    <w:panose1 w:val="02040502050405020303"/>
    <w:charset w:val="00"/>
    <w:family w:val="auto"/>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0053208E"/>
    <w:multiLevelType w:val="multilevel"/>
    <w:tmpl w:val="0053208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0F046E7F"/>
    <w:multiLevelType w:val="singleLevel"/>
    <w:tmpl w:val="0F046E7F"/>
    <w:lvl w:ilvl="0" w:tentative="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112631E6"/>
    <w:rsid w:val="47FD5248"/>
    <w:rsid w:val="737C13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qFormat="1"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rPr>
  </w:style>
  <w:style w:type="paragraph" w:styleId="2">
    <w:name w:val="heading 1"/>
    <w:basedOn w:val="1"/>
    <w:next w:val="1"/>
    <w:qFormat/>
    <w:uiPriority w:val="0"/>
    <w:pPr>
      <w:keepNext/>
      <w:keepLines/>
      <w:pageBreakBefore w:val="0"/>
      <w:spacing w:before="480" w:after="120"/>
    </w:pPr>
    <w:rPr>
      <w:b/>
      <w:sz w:val="48"/>
      <w:szCs w:val="48"/>
    </w:rPr>
  </w:style>
  <w:style w:type="paragraph" w:styleId="3">
    <w:name w:val="heading 2"/>
    <w:basedOn w:val="1"/>
    <w:next w:val="1"/>
    <w:qFormat/>
    <w:uiPriority w:val="0"/>
    <w:pPr>
      <w:keepNext/>
      <w:keepLines/>
      <w:pageBreakBefore w:val="0"/>
      <w:spacing w:before="360" w:after="80"/>
    </w:pPr>
    <w:rPr>
      <w:b/>
      <w:sz w:val="36"/>
      <w:szCs w:val="36"/>
    </w:rPr>
  </w:style>
  <w:style w:type="paragraph" w:styleId="4">
    <w:name w:val="heading 3"/>
    <w:basedOn w:val="1"/>
    <w:next w:val="1"/>
    <w:uiPriority w:val="0"/>
    <w:pPr>
      <w:keepNext/>
      <w:keepLines/>
      <w:pageBreakBefore w:val="0"/>
      <w:spacing w:before="280" w:after="80"/>
    </w:pPr>
    <w:rPr>
      <w:b/>
      <w:sz w:val="28"/>
      <w:szCs w:val="28"/>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qFormat/>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8">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10">
    <w:name w:val="Subtitle"/>
    <w:basedOn w:val="1"/>
    <w:next w:val="1"/>
    <w:qFormat/>
    <w:uiPriority w:val="0"/>
    <w:pPr>
      <w:keepNext/>
      <w:keepLines/>
      <w:pageBreakBefore w:val="0"/>
      <w:spacing w:before="360" w:after="80"/>
    </w:pPr>
    <w:rPr>
      <w:rFonts w:ascii="Georgia" w:hAnsi="Georgia" w:eastAsia="Georgia" w:cs="Georgia"/>
      <w:i/>
      <w:color w:val="666666"/>
      <w:sz w:val="48"/>
      <w:szCs w:val="48"/>
    </w:rPr>
  </w:style>
  <w:style w:type="paragraph" w:styleId="11">
    <w:name w:val="Title"/>
    <w:basedOn w:val="1"/>
    <w:next w:val="1"/>
    <w:qFormat/>
    <w:uiPriority w:val="0"/>
    <w:pPr>
      <w:keepNext/>
      <w:keepLines/>
      <w:pageBreakBefore w:val="0"/>
      <w:spacing w:before="480" w:after="120"/>
    </w:pPr>
    <w:rPr>
      <w:b/>
      <w:sz w:val="72"/>
      <w:szCs w:val="72"/>
    </w:rPr>
  </w:style>
  <w:style w:type="table" w:customStyle="1" w:styleId="12">
    <w:name w:val="Table Normal1"/>
    <w:qFormat/>
    <w:uiPriority w:val="0"/>
  </w:style>
  <w:style w:type="table" w:customStyle="1" w:styleId="13">
    <w:name w:val="_Style 10"/>
    <w:basedOn w:val="12"/>
    <w:qFormat/>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Office_11.2.0.11219_F1E327BC-269C-435d-A152-05C5408002CA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2023-01-26T03:21:00Z</dcterms:created>
  <dc:creator>laure</dc:creator>
  <cp:lastModifiedBy>laure</cp:lastModifiedBy>
  <dcterms:modified xsi:type="dcterms:W3CDTF">2023-06-09T05:51:39Z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BDAE157AE86F4AA2B860F631F30B421F</vt:lpwstr>
  </property>
</Properties>
</file>